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6ABF3" w14:textId="77777777" w:rsidR="00292D10" w:rsidRPr="00C41031" w:rsidRDefault="00292D10" w:rsidP="00292D10">
      <w:pPr>
        <w:spacing w:after="60"/>
        <w:jc w:val="center"/>
        <w:rPr>
          <w:b/>
          <w:sz w:val="28"/>
        </w:rPr>
      </w:pPr>
      <w:r w:rsidRPr="00C41031">
        <w:rPr>
          <w:b/>
          <w:sz w:val="28"/>
        </w:rPr>
        <w:t>Hawkley Parish Council</w:t>
      </w:r>
    </w:p>
    <w:p w14:paraId="775F600B" w14:textId="089D3098" w:rsidR="00292D10" w:rsidRDefault="00E978C9" w:rsidP="00292D10">
      <w:pPr>
        <w:spacing w:after="60"/>
        <w:jc w:val="center"/>
        <w:rPr>
          <w:b/>
          <w:sz w:val="28"/>
        </w:rPr>
      </w:pPr>
      <w:r>
        <w:rPr>
          <w:b/>
          <w:sz w:val="28"/>
        </w:rPr>
        <w:t>Precept</w:t>
      </w:r>
      <w:r w:rsidR="00292D10">
        <w:rPr>
          <w:b/>
          <w:sz w:val="28"/>
        </w:rPr>
        <w:t xml:space="preserve"> for </w:t>
      </w:r>
      <w:r w:rsidR="0017094B">
        <w:rPr>
          <w:b/>
          <w:sz w:val="28"/>
        </w:rPr>
        <w:t>202</w:t>
      </w:r>
      <w:r w:rsidR="009F1DFD">
        <w:rPr>
          <w:b/>
          <w:sz w:val="28"/>
        </w:rPr>
        <w:t>3</w:t>
      </w:r>
      <w:r w:rsidR="0017094B">
        <w:rPr>
          <w:b/>
          <w:sz w:val="28"/>
        </w:rPr>
        <w:t>-2</w:t>
      </w:r>
      <w:r w:rsidR="009F1DFD">
        <w:rPr>
          <w:b/>
          <w:sz w:val="28"/>
        </w:rPr>
        <w:t>4</w:t>
      </w:r>
    </w:p>
    <w:p w14:paraId="20F46CE0" w14:textId="66E81DF7" w:rsidR="00292D10" w:rsidRPr="00850669" w:rsidRDefault="009F1DFD" w:rsidP="00292D10">
      <w:pPr>
        <w:spacing w:after="60"/>
        <w:jc w:val="center"/>
        <w:rPr>
          <w:b/>
          <w:i/>
          <w:sz w:val="24"/>
        </w:rPr>
      </w:pPr>
      <w:r>
        <w:rPr>
          <w:b/>
          <w:i/>
          <w:sz w:val="24"/>
        </w:rPr>
        <w:t>Budget proposal</w:t>
      </w:r>
    </w:p>
    <w:p w14:paraId="5C018FFC" w14:textId="77777777" w:rsidR="00292D10" w:rsidRDefault="00292D10" w:rsidP="00292D10">
      <w:pPr>
        <w:spacing w:after="60"/>
        <w:jc w:val="center"/>
        <w:rPr>
          <w:b/>
          <w:sz w:val="28"/>
        </w:rPr>
      </w:pPr>
    </w:p>
    <w:p w14:paraId="4D60C63F" w14:textId="41265925" w:rsidR="00627734" w:rsidRDefault="00292D10" w:rsidP="00627734">
      <w:pPr>
        <w:pStyle w:val="ListParagraph"/>
        <w:numPr>
          <w:ilvl w:val="0"/>
          <w:numId w:val="1"/>
        </w:numPr>
        <w:jc w:val="both"/>
      </w:pPr>
      <w:r>
        <w:t xml:space="preserve">We </w:t>
      </w:r>
      <w:r w:rsidR="00F922EC">
        <w:t>must</w:t>
      </w:r>
      <w:r>
        <w:t xml:space="preserve"> set the </w:t>
      </w:r>
      <w:r w:rsidR="00E978C9">
        <w:t>Precept</w:t>
      </w:r>
      <w:r>
        <w:t xml:space="preserve"> </w:t>
      </w:r>
      <w:r w:rsidR="00307EF9">
        <w:t>for the year from 1 April 202</w:t>
      </w:r>
      <w:r w:rsidR="009F1DFD">
        <w:t>3</w:t>
      </w:r>
      <w:r w:rsidR="00307EF9">
        <w:t xml:space="preserve"> to March 202</w:t>
      </w:r>
      <w:r w:rsidR="006A682C">
        <w:t>4</w:t>
      </w:r>
      <w:r w:rsidR="00307EF9">
        <w:t xml:space="preserve"> </w:t>
      </w:r>
      <w:r>
        <w:t xml:space="preserve">at </w:t>
      </w:r>
      <w:r w:rsidR="00F70028">
        <w:t xml:space="preserve">the </w:t>
      </w:r>
      <w:r w:rsidR="006A682C">
        <w:t>December 8</w:t>
      </w:r>
      <w:r w:rsidRPr="00B80E8A">
        <w:rPr>
          <w:vertAlign w:val="superscript"/>
        </w:rPr>
        <w:t>th</w:t>
      </w:r>
      <w:r>
        <w:t xml:space="preserve"> meeting. </w:t>
      </w:r>
      <w:r w:rsidR="00F70028">
        <w:t xml:space="preserve"> I cannot be present for that.</w:t>
      </w:r>
    </w:p>
    <w:p w14:paraId="2D6A14A0" w14:textId="77777777" w:rsidR="00627734" w:rsidRDefault="00627734" w:rsidP="00627734">
      <w:pPr>
        <w:pStyle w:val="ListParagraph"/>
        <w:ind w:left="1080"/>
        <w:jc w:val="both"/>
      </w:pPr>
    </w:p>
    <w:p w14:paraId="6EDBB1E6" w14:textId="71C30A7A" w:rsidR="00C95D9E" w:rsidRDefault="006369BC" w:rsidP="00876BDA">
      <w:pPr>
        <w:pStyle w:val="ListParagraph"/>
        <w:numPr>
          <w:ilvl w:val="0"/>
          <w:numId w:val="1"/>
        </w:numPr>
        <w:jc w:val="both"/>
      </w:pPr>
      <w:r>
        <w:t xml:space="preserve">There are a few issues </w:t>
      </w:r>
      <w:r w:rsidR="00F922EC">
        <w:t xml:space="preserve">that </w:t>
      </w:r>
      <w:r>
        <w:t xml:space="preserve">need to </w:t>
      </w:r>
      <w:r w:rsidR="00F922EC">
        <w:t xml:space="preserve">be </w:t>
      </w:r>
      <w:r>
        <w:t>discuss</w:t>
      </w:r>
      <w:r w:rsidR="00F922EC">
        <w:t>ed</w:t>
      </w:r>
      <w:r>
        <w:t>. The</w:t>
      </w:r>
      <w:r w:rsidR="00F922EC">
        <w:t xml:space="preserve"> accompanying</w:t>
      </w:r>
      <w:r>
        <w:t xml:space="preserve"> </w:t>
      </w:r>
      <w:r w:rsidR="00A832A7">
        <w:t xml:space="preserve">financial </w:t>
      </w:r>
      <w:r>
        <w:t>information has been prepared assuming the outcomes proposed</w:t>
      </w:r>
      <w:r w:rsidR="00627734">
        <w:t xml:space="preserve"> herein</w:t>
      </w:r>
      <w:r w:rsidR="00476BE4">
        <w:t>.  The Precept request may need to be adjusted if</w:t>
      </w:r>
      <w:r w:rsidR="00080FA0">
        <w:t xml:space="preserve"> </w:t>
      </w:r>
      <w:r w:rsidR="00F70028">
        <w:t>y</w:t>
      </w:r>
      <w:r w:rsidR="00080FA0">
        <w:t xml:space="preserve">our discussion </w:t>
      </w:r>
      <w:r w:rsidR="00476BE4">
        <w:t>reach</w:t>
      </w:r>
      <w:r w:rsidR="00080FA0">
        <w:t>es</w:t>
      </w:r>
      <w:r w:rsidR="00476BE4">
        <w:t xml:space="preserve"> a different conclusion</w:t>
      </w:r>
      <w:r w:rsidR="00A832A7">
        <w:t xml:space="preserve"> on specific items</w:t>
      </w:r>
      <w:r w:rsidR="003D0CD4">
        <w:t>.</w:t>
      </w:r>
    </w:p>
    <w:p w14:paraId="023D1143" w14:textId="77777777" w:rsidR="003D0CD4" w:rsidRDefault="003D0CD4" w:rsidP="003D0CD4">
      <w:pPr>
        <w:pStyle w:val="ListParagraph"/>
      </w:pPr>
    </w:p>
    <w:p w14:paraId="0D4FAB33" w14:textId="5A4E5596" w:rsidR="003D0CD4" w:rsidRPr="006369BC" w:rsidRDefault="00CC28F6" w:rsidP="003D44C4">
      <w:pPr>
        <w:pStyle w:val="ListParagraph"/>
        <w:rPr>
          <w:b/>
          <w:bCs/>
        </w:rPr>
      </w:pPr>
      <w:r>
        <w:rPr>
          <w:b/>
          <w:bCs/>
        </w:rPr>
        <w:t xml:space="preserve">Background:  </w:t>
      </w:r>
      <w:r w:rsidR="003D44C4">
        <w:rPr>
          <w:b/>
          <w:bCs/>
        </w:rPr>
        <w:t>Reserve accounting</w:t>
      </w:r>
    </w:p>
    <w:p w14:paraId="47F8E57E" w14:textId="77777777" w:rsidR="003D0CD4" w:rsidRDefault="003D0CD4" w:rsidP="003D0CD4">
      <w:pPr>
        <w:pStyle w:val="ListParagraph"/>
      </w:pPr>
    </w:p>
    <w:p w14:paraId="5848115C" w14:textId="741486CA" w:rsidR="003D0CD4" w:rsidRDefault="000633D6" w:rsidP="00876BDA">
      <w:pPr>
        <w:pStyle w:val="ListParagraph"/>
        <w:numPr>
          <w:ilvl w:val="0"/>
          <w:numId w:val="1"/>
        </w:numPr>
        <w:jc w:val="both"/>
      </w:pPr>
      <w:r>
        <w:t>Historically, we have set our precept at an amount eq</w:t>
      </w:r>
      <w:r w:rsidR="00AB1797">
        <w:t>ual to</w:t>
      </w:r>
      <w:r w:rsidR="00CA49C5">
        <w:t xml:space="preserve"> o</w:t>
      </w:r>
      <w:r w:rsidR="00AB1797">
        <w:t xml:space="preserve">ur </w:t>
      </w:r>
      <w:r w:rsidR="00AB1797" w:rsidRPr="007743FE">
        <w:rPr>
          <w:u w:val="single"/>
        </w:rPr>
        <w:t>anticipated</w:t>
      </w:r>
      <w:r w:rsidR="00AB1797">
        <w:t xml:space="preserve"> expenditure</w:t>
      </w:r>
      <w:r w:rsidR="00F31D45">
        <w:t>.</w:t>
      </w:r>
      <w:r w:rsidR="00AB1797">
        <w:t xml:space="preserve"> </w:t>
      </w:r>
      <w:r w:rsidR="007743FE">
        <w:t>O</w:t>
      </w:r>
      <w:r w:rsidR="003D44C4">
        <w:t xml:space="preserve">ur </w:t>
      </w:r>
      <w:r w:rsidR="003D44C4" w:rsidRPr="007743FE">
        <w:rPr>
          <w:u w:val="single"/>
        </w:rPr>
        <w:t>actual</w:t>
      </w:r>
      <w:r w:rsidR="003D44C4">
        <w:t xml:space="preserve"> expenditure </w:t>
      </w:r>
      <w:r>
        <w:t xml:space="preserve">in any year is </w:t>
      </w:r>
      <w:r w:rsidR="003D44C4">
        <w:t>never</w:t>
      </w:r>
      <w:r>
        <w:t xml:space="preserve"> </w:t>
      </w:r>
      <w:r w:rsidR="00F31D45">
        <w:t xml:space="preserve">exactly </w:t>
      </w:r>
      <w:r w:rsidR="0041272F">
        <w:t xml:space="preserve">the same as </w:t>
      </w:r>
      <w:r>
        <w:t>budget</w:t>
      </w:r>
      <w:r w:rsidR="00F31D45">
        <w:t xml:space="preserve"> - t</w:t>
      </w:r>
      <w:r w:rsidR="00080A10">
        <w:t xml:space="preserve">here are </w:t>
      </w:r>
      <w:r w:rsidR="00F31D45">
        <w:t xml:space="preserve">always </w:t>
      </w:r>
      <w:proofErr w:type="spellStart"/>
      <w:r w:rsidR="00080A10">
        <w:t>unders</w:t>
      </w:r>
      <w:proofErr w:type="spellEnd"/>
      <w:r w:rsidR="00080A10">
        <w:t xml:space="preserve"> an</w:t>
      </w:r>
      <w:r w:rsidR="00CA49C5">
        <w:t>d</w:t>
      </w:r>
      <w:r w:rsidR="00080A10">
        <w:t xml:space="preserve"> overs</w:t>
      </w:r>
      <w:r w:rsidR="00F31D45">
        <w:t>. H</w:t>
      </w:r>
      <w:r w:rsidR="00080A10">
        <w:t>istorically we have</w:t>
      </w:r>
      <w:r w:rsidR="00762184">
        <w:t xml:space="preserve"> </w:t>
      </w:r>
      <w:r w:rsidR="00F37BA3">
        <w:t xml:space="preserve">tended to </w:t>
      </w:r>
      <w:r w:rsidR="00762184">
        <w:t>enjoy small</w:t>
      </w:r>
      <w:r w:rsidR="008448D7">
        <w:t xml:space="preserve"> overall</w:t>
      </w:r>
      <w:r w:rsidR="00762184">
        <w:t xml:space="preserve"> surpluses which</w:t>
      </w:r>
      <w:r w:rsidR="008448D7">
        <w:t xml:space="preserve"> been used </w:t>
      </w:r>
      <w:r w:rsidR="00762184">
        <w:t>gradually to build reserves</w:t>
      </w:r>
      <w:r w:rsidR="00AD598C">
        <w:t xml:space="preserve"> to achieve our go</w:t>
      </w:r>
      <w:r w:rsidR="00BE7803">
        <w:t>a</w:t>
      </w:r>
      <w:r w:rsidR="00AD598C">
        <w:t>l of having appr</w:t>
      </w:r>
      <w:r w:rsidR="00BE7803">
        <w:t>o</w:t>
      </w:r>
      <w:r w:rsidR="00AD598C">
        <w:t>xi</w:t>
      </w:r>
      <w:r w:rsidR="00BE7803">
        <w:t>m</w:t>
      </w:r>
      <w:r w:rsidR="00AD598C">
        <w:t xml:space="preserve">ately </w:t>
      </w:r>
      <w:r w:rsidR="00BE7803">
        <w:t>a</w:t>
      </w:r>
      <w:r w:rsidR="00AD598C">
        <w:t xml:space="preserve"> year’s expend</w:t>
      </w:r>
      <w:r w:rsidR="00BE7803">
        <w:t>it</w:t>
      </w:r>
      <w:r w:rsidR="00AD598C">
        <w:t xml:space="preserve">ure available in </w:t>
      </w:r>
      <w:r w:rsidR="00650977">
        <w:t xml:space="preserve">our free </w:t>
      </w:r>
      <w:r w:rsidR="004475BA">
        <w:t>(or una</w:t>
      </w:r>
      <w:r w:rsidR="00D90827">
        <w:t xml:space="preserve">llocated) </w:t>
      </w:r>
      <w:r w:rsidR="00AD598C">
        <w:t>reserves.</w:t>
      </w:r>
      <w:r w:rsidR="00DF6E7E">
        <w:t xml:space="preserve"> </w:t>
      </w:r>
      <w:r w:rsidR="00EC02A3">
        <w:t xml:space="preserve"> </w:t>
      </w:r>
    </w:p>
    <w:p w14:paraId="75D9F3FE" w14:textId="77777777" w:rsidR="00E976B4" w:rsidRDefault="00E976B4" w:rsidP="00E976B4">
      <w:pPr>
        <w:pStyle w:val="ListParagraph"/>
        <w:ind w:left="1080"/>
        <w:jc w:val="both"/>
      </w:pPr>
    </w:p>
    <w:p w14:paraId="5265F56A" w14:textId="77777777" w:rsidR="00E95ADA" w:rsidRDefault="00EC02A3" w:rsidP="00E95ADA">
      <w:pPr>
        <w:pStyle w:val="ListParagraph"/>
        <w:numPr>
          <w:ilvl w:val="0"/>
          <w:numId w:val="1"/>
        </w:numPr>
        <w:jc w:val="both"/>
      </w:pPr>
      <w:r>
        <w:t>Th</w:t>
      </w:r>
      <w:r w:rsidR="00587189">
        <w:t>is</w:t>
      </w:r>
      <w:r>
        <w:t xml:space="preserve"> one year’s expenditure objective allows us to deal with large</w:t>
      </w:r>
      <w:r w:rsidR="00A918CD">
        <w:t xml:space="preserve">, </w:t>
      </w:r>
      <w:r>
        <w:t>unexpected costs without</w:t>
      </w:r>
      <w:r w:rsidR="004B2F29">
        <w:t xml:space="preserve"> needing to adjust the precept up and down</w:t>
      </w:r>
      <w:r w:rsidR="00AB03FE">
        <w:t xml:space="preserve"> erratically</w:t>
      </w:r>
      <w:r w:rsidR="0083102E">
        <w:t>. So</w:t>
      </w:r>
      <w:r w:rsidR="00836FD5">
        <w:t>,</w:t>
      </w:r>
      <w:r w:rsidR="0083102E">
        <w:t xml:space="preserve"> for example, when the play area refurbishment arose we were able to </w:t>
      </w:r>
      <w:r w:rsidR="001C4F23">
        <w:t>set aside £5,000 of our reserves at the end of last year to fund</w:t>
      </w:r>
      <w:r w:rsidR="003B2AAE">
        <w:t xml:space="preserve"> that grant</w:t>
      </w:r>
      <w:r w:rsidR="00160D2B">
        <w:t xml:space="preserve"> and</w:t>
      </w:r>
      <w:r w:rsidR="00B47D38">
        <w:t xml:space="preserve"> then</w:t>
      </w:r>
      <w:r w:rsidR="00160D2B">
        <w:t xml:space="preserve"> </w:t>
      </w:r>
      <w:r w:rsidR="00676151">
        <w:t xml:space="preserve">make </w:t>
      </w:r>
      <w:r w:rsidR="00160D2B">
        <w:t xml:space="preserve">that payment </w:t>
      </w:r>
      <w:r w:rsidR="00B47D38">
        <w:t xml:space="preserve">this year </w:t>
      </w:r>
      <w:r w:rsidR="00160D2B">
        <w:t xml:space="preserve">without </w:t>
      </w:r>
      <w:r w:rsidR="004B43F0">
        <w:t xml:space="preserve">needing to raise </w:t>
      </w:r>
      <w:r w:rsidR="00160D2B">
        <w:t xml:space="preserve">it </w:t>
      </w:r>
      <w:r w:rsidR="00B5727E">
        <w:t xml:space="preserve">directly </w:t>
      </w:r>
      <w:r w:rsidR="00160D2B">
        <w:t xml:space="preserve">from the 2022-23 precept. </w:t>
      </w:r>
    </w:p>
    <w:p w14:paraId="2C84C1B2" w14:textId="77777777" w:rsidR="00E95ADA" w:rsidRDefault="00E95ADA" w:rsidP="00E95ADA">
      <w:pPr>
        <w:pStyle w:val="ListParagraph"/>
      </w:pPr>
    </w:p>
    <w:p w14:paraId="006A2136" w14:textId="19AF05CF" w:rsidR="0051507A" w:rsidRDefault="0004567B" w:rsidP="009E1A5E">
      <w:pPr>
        <w:pStyle w:val="ListParagraph"/>
        <w:numPr>
          <w:ilvl w:val="0"/>
          <w:numId w:val="1"/>
        </w:numPr>
        <w:jc w:val="both"/>
      </w:pPr>
      <w:r>
        <w:t>Similarly, i</w:t>
      </w:r>
      <w:r w:rsidR="00B5727E">
        <w:t xml:space="preserve">t </w:t>
      </w:r>
      <w:r>
        <w:t xml:space="preserve">became clear that our assumption about </w:t>
      </w:r>
      <w:r w:rsidR="008E7C9E">
        <w:t>t</w:t>
      </w:r>
      <w:r>
        <w:t>he likely cost of a contested election was far to low</w:t>
      </w:r>
      <w:r w:rsidR="000D2864">
        <w:t xml:space="preserve">. The practical experience of other small councils suggested that we need perhaps </w:t>
      </w:r>
      <w:r w:rsidR="008F3920">
        <w:t xml:space="preserve">£3,500 to cover such </w:t>
      </w:r>
      <w:r w:rsidR="008E7C9E">
        <w:t>a contest</w:t>
      </w:r>
      <w:r w:rsidR="009B4AAB">
        <w:t xml:space="preserve"> against we had no specific reserve designated.</w:t>
      </w:r>
      <w:r w:rsidR="008F3920">
        <w:t xml:space="preserve"> </w:t>
      </w:r>
      <w:r w:rsidR="00892598">
        <w:t xml:space="preserve"> We knew that we had 12 months to provide against this possibility and so we </w:t>
      </w:r>
      <w:r w:rsidR="0040337F">
        <w:t xml:space="preserve">set aside £2,000 at March 2022 </w:t>
      </w:r>
      <w:r w:rsidR="00D46027">
        <w:t>and then budgeted a further £1,000 to be raised from this year’s precept</w:t>
      </w:r>
      <w:r w:rsidR="00CC0721">
        <w:t xml:space="preserve"> which</w:t>
      </w:r>
      <w:r w:rsidR="00E41745">
        <w:t>, unspent,</w:t>
      </w:r>
      <w:r w:rsidR="00CC0721">
        <w:t xml:space="preserve"> will </w:t>
      </w:r>
      <w:r w:rsidR="003E03CB">
        <w:t>allow us</w:t>
      </w:r>
      <w:r w:rsidR="00CC0721">
        <w:t xml:space="preserve"> to carry forward a £3,000 reserve</w:t>
      </w:r>
      <w:r w:rsidR="004F6A89">
        <w:t xml:space="preserve"> at the end of this year</w:t>
      </w:r>
      <w:r w:rsidR="00CC0721">
        <w:t xml:space="preserve"> against the possibility of a contested election</w:t>
      </w:r>
      <w:r w:rsidR="00CF1662">
        <w:t xml:space="preserve"> next </w:t>
      </w:r>
      <w:r w:rsidR="00CC0721">
        <w:t>May</w:t>
      </w:r>
      <w:r w:rsidR="00E41745">
        <w:t>. If the election</w:t>
      </w:r>
      <w:r w:rsidR="007C4AA4">
        <w:t xml:space="preserve"> is uncontested</w:t>
      </w:r>
      <w:r w:rsidR="00E41745">
        <w:t xml:space="preserve"> the </w:t>
      </w:r>
      <w:r w:rsidR="00B82B87">
        <w:t xml:space="preserve">whole £3,000 balance </w:t>
      </w:r>
      <w:r w:rsidR="003E03CB">
        <w:t xml:space="preserve">then </w:t>
      </w:r>
      <w:r w:rsidR="0008098A">
        <w:t xml:space="preserve">can be carried forward </w:t>
      </w:r>
      <w:r w:rsidR="0044193E">
        <w:t xml:space="preserve">as a designated reserve </w:t>
      </w:r>
      <w:r w:rsidR="0008098A">
        <w:t>against a future contest.</w:t>
      </w:r>
    </w:p>
    <w:p w14:paraId="3E92DF75" w14:textId="77777777" w:rsidR="009E1A5E" w:rsidRDefault="009E1A5E" w:rsidP="009E1A5E">
      <w:pPr>
        <w:pStyle w:val="ListParagraph"/>
        <w:ind w:left="1080"/>
        <w:jc w:val="both"/>
      </w:pPr>
    </w:p>
    <w:p w14:paraId="7742096A" w14:textId="3FCECDE3" w:rsidR="00564E95" w:rsidRDefault="000A5C66" w:rsidP="0056474E">
      <w:pPr>
        <w:pStyle w:val="ListParagraph"/>
        <w:numPr>
          <w:ilvl w:val="0"/>
          <w:numId w:val="1"/>
        </w:numPr>
        <w:jc w:val="both"/>
      </w:pPr>
      <w:r>
        <w:t>T</w:t>
      </w:r>
      <w:r w:rsidR="00564E95">
        <w:t>his designation of reserve</w:t>
      </w:r>
      <w:r w:rsidR="009E1A5E">
        <w:t xml:space="preserve">s </w:t>
      </w:r>
      <w:r w:rsidR="00564E95">
        <w:t>for a specific purpose allows us to determine how much we need in reserves ay any particular time – but the designation is not irreversible. If an urgent item of expenditure comes up that is not covered by our budget, it is always open to us to reprioritise expenditure needs. For example, assuming the</w:t>
      </w:r>
      <w:r w:rsidR="008C3B0F">
        <w:t xml:space="preserve"> election is un</w:t>
      </w:r>
      <w:r w:rsidR="00564E95">
        <w:t>contested</w:t>
      </w:r>
      <w:r w:rsidR="008C3B0F">
        <w:t xml:space="preserve">, </w:t>
      </w:r>
      <w:r w:rsidR="00AA0F0E">
        <w:t>w</w:t>
      </w:r>
      <w:r w:rsidR="00564E95">
        <w:t xml:space="preserve">e may in future decide to use this money for another urgent cause but then develop a plan to ensure that the reserve can be rebuilt before the date of the next election. </w:t>
      </w:r>
    </w:p>
    <w:p w14:paraId="3B703067" w14:textId="77777777" w:rsidR="00564E95" w:rsidRDefault="00564E95" w:rsidP="00564E95">
      <w:pPr>
        <w:pStyle w:val="ListParagraph"/>
      </w:pPr>
    </w:p>
    <w:p w14:paraId="25CE8FAA" w14:textId="4CE44DBD" w:rsidR="0051507A" w:rsidRDefault="0051507A" w:rsidP="00876BDA">
      <w:pPr>
        <w:pStyle w:val="ListParagraph"/>
        <w:numPr>
          <w:ilvl w:val="0"/>
          <w:numId w:val="1"/>
        </w:numPr>
        <w:jc w:val="both"/>
      </w:pPr>
      <w:r>
        <w:t xml:space="preserve">Finally, note that as a consequence carrying forward </w:t>
      </w:r>
      <w:r w:rsidR="00107A9B">
        <w:t xml:space="preserve">designated </w:t>
      </w:r>
      <w:r>
        <w:t>reserves</w:t>
      </w:r>
      <w:r w:rsidR="00107A9B">
        <w:t xml:space="preserve">, when those reserves are budgeted to be expended it </w:t>
      </w:r>
      <w:r w:rsidR="005E3588">
        <w:t>result</w:t>
      </w:r>
      <w:r w:rsidR="004B01F3">
        <w:t>s</w:t>
      </w:r>
      <w:r w:rsidR="005E3588">
        <w:t xml:space="preserve"> in our budgeted expenditure exceeding </w:t>
      </w:r>
      <w:r w:rsidR="005E3588">
        <w:lastRenderedPageBreak/>
        <w:t xml:space="preserve">the </w:t>
      </w:r>
      <w:r w:rsidR="003169F9">
        <w:t xml:space="preserve">proposed </w:t>
      </w:r>
      <w:r w:rsidR="005E3588">
        <w:t>precept in that year – as it does in our budget for 20</w:t>
      </w:r>
      <w:r w:rsidR="004B01F3">
        <w:t>23-24</w:t>
      </w:r>
      <w:r w:rsidR="005E3588">
        <w:t xml:space="preserve">. </w:t>
      </w:r>
      <w:r>
        <w:t xml:space="preserve"> </w:t>
      </w:r>
      <w:r w:rsidR="004272AC">
        <w:t>That</w:t>
      </w:r>
      <w:r w:rsidR="00BE32DB">
        <w:t xml:space="preserve"> overspend</w:t>
      </w:r>
      <w:r w:rsidR="004272AC">
        <w:t xml:space="preserve"> is not a problem</w:t>
      </w:r>
      <w:r w:rsidR="00981E05">
        <w:t xml:space="preserve"> because</w:t>
      </w:r>
      <w:r w:rsidR="004272AC">
        <w:t xml:space="preserve"> we are carrying </w:t>
      </w:r>
      <w:r w:rsidR="00981E05">
        <w:t xml:space="preserve">forward </w:t>
      </w:r>
      <w:r w:rsidR="00915564">
        <w:t>designated</w:t>
      </w:r>
      <w:r w:rsidR="004272AC">
        <w:t xml:space="preserve"> reserve</w:t>
      </w:r>
      <w:r w:rsidR="00915564">
        <w:t>s</w:t>
      </w:r>
      <w:r w:rsidR="004272AC">
        <w:t xml:space="preserve"> to cover it. </w:t>
      </w:r>
    </w:p>
    <w:p w14:paraId="2875B061" w14:textId="77777777" w:rsidR="00DD2428" w:rsidRDefault="00DD2428" w:rsidP="00DD2428">
      <w:pPr>
        <w:pStyle w:val="ListParagraph"/>
      </w:pPr>
    </w:p>
    <w:p w14:paraId="13A35592" w14:textId="38F6E410" w:rsidR="006369BC" w:rsidRPr="006369BC" w:rsidRDefault="006369BC" w:rsidP="006369BC">
      <w:pPr>
        <w:pStyle w:val="ListParagraph"/>
        <w:rPr>
          <w:b/>
          <w:bCs/>
        </w:rPr>
      </w:pPr>
      <w:r w:rsidRPr="006369BC">
        <w:rPr>
          <w:b/>
          <w:bCs/>
        </w:rPr>
        <w:t>FY 202</w:t>
      </w:r>
      <w:r w:rsidR="00876BDA">
        <w:rPr>
          <w:b/>
          <w:bCs/>
        </w:rPr>
        <w:t>2</w:t>
      </w:r>
      <w:r w:rsidRPr="006369BC">
        <w:rPr>
          <w:b/>
          <w:bCs/>
        </w:rPr>
        <w:t>-2</w:t>
      </w:r>
      <w:r w:rsidR="00876BDA">
        <w:rPr>
          <w:b/>
          <w:bCs/>
        </w:rPr>
        <w:t>3</w:t>
      </w:r>
      <w:r w:rsidRPr="006369BC">
        <w:rPr>
          <w:b/>
          <w:bCs/>
        </w:rPr>
        <w:t xml:space="preserve"> Outturn</w:t>
      </w:r>
    </w:p>
    <w:p w14:paraId="05B82E58" w14:textId="77777777" w:rsidR="006369BC" w:rsidRDefault="006369BC" w:rsidP="006369BC">
      <w:pPr>
        <w:pStyle w:val="ListParagraph"/>
      </w:pPr>
    </w:p>
    <w:p w14:paraId="343F582D" w14:textId="6EF2DA66" w:rsidR="00AA0F0E" w:rsidRDefault="00AA0F0E" w:rsidP="00AA0F0E">
      <w:pPr>
        <w:pStyle w:val="ListParagraph"/>
        <w:numPr>
          <w:ilvl w:val="0"/>
          <w:numId w:val="1"/>
        </w:numPr>
        <w:jc w:val="both"/>
      </w:pPr>
      <w:r>
        <w:t>At the start of the 2022-23 financial year, we had total reserves of £13,137 in the bank but £5,000 of that was already designated (or earmarked) for the play area and a further £2,000 designated for election expenses. This left £6,237 of free, unallocated, reserves brought forward – well below our ideal free reserves target</w:t>
      </w:r>
      <w:r w:rsidR="00865A18">
        <w:t>, (</w:t>
      </w:r>
      <w:r w:rsidR="007C6284">
        <w:t xml:space="preserve">see </w:t>
      </w:r>
      <w:r w:rsidR="00865A18">
        <w:t>para 3).</w:t>
      </w:r>
    </w:p>
    <w:p w14:paraId="35274DB4" w14:textId="77777777" w:rsidR="008F72BE" w:rsidRDefault="008F72BE" w:rsidP="008F72BE">
      <w:pPr>
        <w:pStyle w:val="ListParagraph"/>
        <w:ind w:left="1080"/>
        <w:jc w:val="both"/>
      </w:pPr>
    </w:p>
    <w:p w14:paraId="159579C1" w14:textId="1DD984BA" w:rsidR="00B17E88" w:rsidRDefault="006369BC" w:rsidP="00B17E88">
      <w:pPr>
        <w:pStyle w:val="ListParagraph"/>
        <w:numPr>
          <w:ilvl w:val="0"/>
          <w:numId w:val="1"/>
        </w:numPr>
        <w:jc w:val="both"/>
      </w:pPr>
      <w:r>
        <w:t xml:space="preserve">If we consider our “Normal” </w:t>
      </w:r>
      <w:r w:rsidR="00D234FB">
        <w:t>activities -</w:t>
      </w:r>
      <w:r w:rsidR="00D3517D">
        <w:t xml:space="preserve"> setting aside consideration of the play area</w:t>
      </w:r>
      <w:r w:rsidR="00D234FB">
        <w:t xml:space="preserve"> for now - </w:t>
      </w:r>
      <w:r w:rsidR="00476BE4">
        <w:t xml:space="preserve">we </w:t>
      </w:r>
      <w:r w:rsidR="008F72BE">
        <w:t xml:space="preserve">project that we will </w:t>
      </w:r>
      <w:r w:rsidR="00D3517D">
        <w:t>spend</w:t>
      </w:r>
      <w:r w:rsidR="00476BE4">
        <w:t xml:space="preserve"> £10,</w:t>
      </w:r>
      <w:r w:rsidR="00F279F6">
        <w:t>5</w:t>
      </w:r>
      <w:r w:rsidR="009B14C4">
        <w:t>75</w:t>
      </w:r>
      <w:r w:rsidR="00D3517D">
        <w:t xml:space="preserve"> this year</w:t>
      </w:r>
      <w:r w:rsidR="004118C7">
        <w:t xml:space="preserve">. </w:t>
      </w:r>
      <w:r w:rsidR="00BD4904">
        <w:t xml:space="preserve"> Assuming the Grants are approved at their budgeted level in February</w:t>
      </w:r>
      <w:r w:rsidR="000F110A">
        <w:t>,</w:t>
      </w:r>
      <w:r w:rsidR="00BD4904">
        <w:t xml:space="preserve"> and barring the unforeseen, the</w:t>
      </w:r>
      <w:r w:rsidR="000F110A">
        <w:t xml:space="preserve"> projected</w:t>
      </w:r>
      <w:r w:rsidR="00BD4904">
        <w:t xml:space="preserve"> “Normal” surplus</w:t>
      </w:r>
      <w:r w:rsidR="00250585">
        <w:t xml:space="preserve">  (the unspent budget)</w:t>
      </w:r>
      <w:r w:rsidR="00BD4904">
        <w:t xml:space="preserve"> for the year is expected to be around £4,525 </w:t>
      </w:r>
      <w:r w:rsidR="00BD4904">
        <w:rPr>
          <w:rStyle w:val="FootnoteReference"/>
        </w:rPr>
        <w:footnoteReference w:id="1"/>
      </w:r>
      <w:r w:rsidR="00BD4904">
        <w:t xml:space="preserve"> </w:t>
      </w:r>
      <w:r w:rsidR="00B17E88">
        <w:t>.</w:t>
      </w:r>
    </w:p>
    <w:p w14:paraId="69AE6C60" w14:textId="77777777" w:rsidR="00B17E88" w:rsidRDefault="00B17E88" w:rsidP="00B17E88">
      <w:pPr>
        <w:pStyle w:val="ListParagraph"/>
        <w:ind w:left="1080"/>
        <w:jc w:val="both"/>
      </w:pPr>
    </w:p>
    <w:p w14:paraId="4753E21F" w14:textId="04B03A5A" w:rsidR="00722BD4" w:rsidRDefault="00C82701" w:rsidP="006369BC">
      <w:pPr>
        <w:pStyle w:val="ListParagraph"/>
        <w:numPr>
          <w:ilvl w:val="0"/>
          <w:numId w:val="1"/>
        </w:numPr>
        <w:jc w:val="both"/>
      </w:pPr>
      <w:r>
        <w:t xml:space="preserve">That £4,525 </w:t>
      </w:r>
      <w:proofErr w:type="spellStart"/>
      <w:r w:rsidR="007C649D">
        <w:t>difference</w:t>
      </w:r>
      <w:r>
        <w:t>is</w:t>
      </w:r>
      <w:proofErr w:type="spellEnd"/>
      <w:r>
        <w:t xml:space="preserve"> attributable</w:t>
      </w:r>
      <w:r w:rsidR="0070431C">
        <w:t xml:space="preserve"> principally</w:t>
      </w:r>
      <w:r>
        <w:t xml:space="preserve"> to: </w:t>
      </w:r>
    </w:p>
    <w:p w14:paraId="7816A6A9" w14:textId="77777777" w:rsidR="00722BD4" w:rsidRDefault="00722BD4" w:rsidP="00722BD4">
      <w:pPr>
        <w:pStyle w:val="ListParagraph"/>
      </w:pPr>
    </w:p>
    <w:p w14:paraId="28C267B2" w14:textId="287471FD" w:rsidR="00722BD4" w:rsidRDefault="006414A4" w:rsidP="005230F7">
      <w:pPr>
        <w:pStyle w:val="ListParagraph"/>
        <w:numPr>
          <w:ilvl w:val="0"/>
          <w:numId w:val="3"/>
        </w:numPr>
        <w:ind w:left="1800"/>
        <w:jc w:val="both"/>
      </w:pPr>
      <w:r>
        <w:t xml:space="preserve">Our </w:t>
      </w:r>
      <w:r w:rsidR="00097847">
        <w:t>clerk’s</w:t>
      </w:r>
      <w:r>
        <w:t xml:space="preserve"> salary </w:t>
      </w:r>
      <w:r w:rsidR="00491DCD">
        <w:t>is</w:t>
      </w:r>
      <w:r>
        <w:t xml:space="preserve"> </w:t>
      </w:r>
      <w:r w:rsidR="00725D7B">
        <w:t>£820 ahead of budget because</w:t>
      </w:r>
      <w:r w:rsidR="00EC422A">
        <w:t>,</w:t>
      </w:r>
      <w:r w:rsidR="00725D7B">
        <w:t xml:space="preserve"> </w:t>
      </w:r>
      <w:r w:rsidR="007C649D">
        <w:t xml:space="preserve">last </w:t>
      </w:r>
      <w:r w:rsidR="00EC422A">
        <w:t xml:space="preserve">May, </w:t>
      </w:r>
      <w:r w:rsidR="00725D7B">
        <w:t>we agreed an unbudgeted pay</w:t>
      </w:r>
      <w:r w:rsidR="005065CC">
        <w:t xml:space="preserve"> </w:t>
      </w:r>
      <w:r w:rsidR="00725D7B">
        <w:t>rise to reflect market condi</w:t>
      </w:r>
      <w:r w:rsidR="005065CC">
        <w:t>t</w:t>
      </w:r>
      <w:r w:rsidR="00725D7B">
        <w:t>ions</w:t>
      </w:r>
      <w:r w:rsidR="005065CC">
        <w:t xml:space="preserve">. </w:t>
      </w:r>
    </w:p>
    <w:p w14:paraId="4510F0FB" w14:textId="77777777" w:rsidR="00722BD4" w:rsidRDefault="00722BD4" w:rsidP="005230F7">
      <w:pPr>
        <w:pStyle w:val="ListParagraph"/>
        <w:ind w:left="1440"/>
      </w:pPr>
    </w:p>
    <w:p w14:paraId="0E0C0335" w14:textId="5AC246A9" w:rsidR="00722BD4" w:rsidRDefault="00BE50EE" w:rsidP="005230F7">
      <w:pPr>
        <w:pStyle w:val="ListParagraph"/>
        <w:numPr>
          <w:ilvl w:val="0"/>
          <w:numId w:val="3"/>
        </w:numPr>
        <w:ind w:left="1800"/>
        <w:jc w:val="both"/>
      </w:pPr>
      <w:r>
        <w:t xml:space="preserve">The contractor who </w:t>
      </w:r>
      <w:r w:rsidR="00490309">
        <w:t xml:space="preserve">last year </w:t>
      </w:r>
      <w:r>
        <w:t>we asked to refurbish the Upper Green finger post sign</w:t>
      </w:r>
      <w:r w:rsidR="00174D5F">
        <w:t xml:space="preserve"> materialised </w:t>
      </w:r>
      <w:r w:rsidR="00EC422A">
        <w:t xml:space="preserve">this summer </w:t>
      </w:r>
      <w:r w:rsidR="00174D5F">
        <w:t xml:space="preserve">when the sun came out leading to £400 of </w:t>
      </w:r>
      <w:r w:rsidR="00230720">
        <w:t xml:space="preserve">previously approved but </w:t>
      </w:r>
      <w:r w:rsidR="00174D5F">
        <w:t xml:space="preserve">unbudgeted expenditure. </w:t>
      </w:r>
      <w:r w:rsidR="005065CC">
        <w:t xml:space="preserve"> </w:t>
      </w:r>
    </w:p>
    <w:p w14:paraId="7DE3B189" w14:textId="77777777" w:rsidR="00722BD4" w:rsidRDefault="00722BD4" w:rsidP="005230F7">
      <w:pPr>
        <w:pStyle w:val="ListParagraph"/>
        <w:ind w:left="1440"/>
      </w:pPr>
    </w:p>
    <w:p w14:paraId="5D770B19" w14:textId="7DAFE26C" w:rsidR="0027397D" w:rsidRDefault="00722BD4" w:rsidP="005230F7">
      <w:pPr>
        <w:pStyle w:val="ListParagraph"/>
        <w:numPr>
          <w:ilvl w:val="0"/>
          <w:numId w:val="3"/>
        </w:numPr>
        <w:ind w:left="1800"/>
        <w:jc w:val="both"/>
      </w:pPr>
      <w:r>
        <w:t>G</w:t>
      </w:r>
      <w:r w:rsidR="008E1D14">
        <w:t>rants</w:t>
      </w:r>
      <w:r w:rsidR="00D6621C">
        <w:t xml:space="preserve"> and donations</w:t>
      </w:r>
      <w:r w:rsidR="00F45CB4">
        <w:t xml:space="preserve"> are</w:t>
      </w:r>
      <w:r w:rsidR="00D6621C">
        <w:t xml:space="preserve"> </w:t>
      </w:r>
      <w:r w:rsidR="008B1882">
        <w:t xml:space="preserve">expected to be </w:t>
      </w:r>
      <w:r w:rsidR="00D6621C">
        <w:t>£650 lower</w:t>
      </w:r>
      <w:r w:rsidR="009615F6">
        <w:t>.</w:t>
      </w:r>
    </w:p>
    <w:p w14:paraId="3AF1B7B1" w14:textId="77777777" w:rsidR="0027397D" w:rsidRDefault="0027397D" w:rsidP="005230F7">
      <w:pPr>
        <w:pStyle w:val="ListParagraph"/>
        <w:ind w:left="1080"/>
      </w:pPr>
    </w:p>
    <w:p w14:paraId="6A64FB4F" w14:textId="59208CC4" w:rsidR="00722BD4" w:rsidRDefault="0027397D" w:rsidP="005230F7">
      <w:pPr>
        <w:pStyle w:val="ListParagraph"/>
        <w:numPr>
          <w:ilvl w:val="0"/>
          <w:numId w:val="3"/>
        </w:numPr>
        <w:ind w:left="1800"/>
        <w:jc w:val="both"/>
      </w:pPr>
      <w:r>
        <w:t>M</w:t>
      </w:r>
      <w:r w:rsidR="00491DCD">
        <w:t>aintenance</w:t>
      </w:r>
      <w:r w:rsidR="004866DF">
        <w:t xml:space="preserve"> </w:t>
      </w:r>
      <w:r w:rsidR="00F45CB4">
        <w:t xml:space="preserve">is </w:t>
      </w:r>
      <w:r w:rsidR="004866DF">
        <w:t xml:space="preserve">currently </w:t>
      </w:r>
      <w:r>
        <w:t xml:space="preserve">projected </w:t>
      </w:r>
      <w:r w:rsidR="004866DF">
        <w:t>to be £</w:t>
      </w:r>
      <w:r w:rsidR="002D0842">
        <w:t>61</w:t>
      </w:r>
      <w:r w:rsidR="004866DF">
        <w:t>1 lower than budget</w:t>
      </w:r>
      <w:r w:rsidR="00D234FB">
        <w:t xml:space="preserve"> </w:t>
      </w:r>
      <w:r w:rsidR="00E7437B">
        <w:t>(</w:t>
      </w:r>
      <w:r w:rsidR="00543B46">
        <w:t>primarily because</w:t>
      </w:r>
      <w:r w:rsidR="00E4629D">
        <w:t xml:space="preserve"> </w:t>
      </w:r>
      <w:r w:rsidR="00543B46">
        <w:t>we</w:t>
      </w:r>
      <w:r w:rsidR="00E7437B">
        <w:t xml:space="preserve"> now</w:t>
      </w:r>
      <w:r w:rsidR="00543B46">
        <w:t xml:space="preserve"> </w:t>
      </w:r>
      <w:r w:rsidR="00CA4310">
        <w:t>expect HCC to cut the verges</w:t>
      </w:r>
      <w:r w:rsidR="00030CF2">
        <w:t xml:space="preserve"> saving £800)</w:t>
      </w:r>
      <w:r w:rsidR="00272AC3">
        <w:t xml:space="preserve"> and </w:t>
      </w:r>
      <w:r w:rsidR="00603F07">
        <w:t>our £1,328 contingency is also unlikely to be spent this year</w:t>
      </w:r>
      <w:r w:rsidR="00FB7EF8">
        <w:t xml:space="preserve"> -</w:t>
      </w:r>
      <w:r w:rsidR="00272AC3">
        <w:t xml:space="preserve"> </w:t>
      </w:r>
      <w:r w:rsidR="00272AC3" w:rsidRPr="00FB7EF8">
        <w:rPr>
          <w:u w:val="single"/>
        </w:rPr>
        <w:t>although there is still over four months of the year to go</w:t>
      </w:r>
      <w:r w:rsidR="009615F6" w:rsidRPr="00FB7EF8">
        <w:rPr>
          <w:u w:val="single"/>
        </w:rPr>
        <w:t>.</w:t>
      </w:r>
    </w:p>
    <w:p w14:paraId="3F0A07C6" w14:textId="77777777" w:rsidR="00722BD4" w:rsidRDefault="00722BD4" w:rsidP="005230F7">
      <w:pPr>
        <w:pStyle w:val="ListParagraph"/>
        <w:ind w:left="1440"/>
      </w:pPr>
    </w:p>
    <w:p w14:paraId="331CC2A0" w14:textId="23646C1F" w:rsidR="00871D7B" w:rsidRDefault="00871D7B" w:rsidP="005230F7">
      <w:pPr>
        <w:pStyle w:val="ListParagraph"/>
        <w:numPr>
          <w:ilvl w:val="0"/>
          <w:numId w:val="3"/>
        </w:numPr>
        <w:ind w:left="1800"/>
        <w:jc w:val="both"/>
      </w:pPr>
      <w:r>
        <w:t>T</w:t>
      </w:r>
      <w:r w:rsidR="00E73812">
        <w:t>wo</w:t>
      </w:r>
      <w:r w:rsidR="00D73402">
        <w:t xml:space="preserve"> planned projects </w:t>
      </w:r>
      <w:r w:rsidR="00E73812">
        <w:t>(Phone box</w:t>
      </w:r>
      <w:r w:rsidR="00B76D40">
        <w:t xml:space="preserve"> £</w:t>
      </w:r>
      <w:r w:rsidR="00CC08AE">
        <w:t>500</w:t>
      </w:r>
      <w:r w:rsidR="00E73812">
        <w:t xml:space="preserve"> and Empshott </w:t>
      </w:r>
      <w:r w:rsidR="00164771">
        <w:t>Noticeboard</w:t>
      </w:r>
      <w:r w:rsidR="00CC08AE">
        <w:t xml:space="preserve"> £650</w:t>
      </w:r>
      <w:r w:rsidR="00164771">
        <w:t>)</w:t>
      </w:r>
      <w:r w:rsidR="00E73812">
        <w:t xml:space="preserve"> </w:t>
      </w:r>
      <w:r w:rsidR="00D73402">
        <w:t>have been deferred</w:t>
      </w:r>
      <w:r w:rsidR="00164771">
        <w:t xml:space="preserve"> into next year</w:t>
      </w:r>
      <w:r w:rsidR="005C7D99">
        <w:t xml:space="preserve"> so we will carry forward the unspent budget for these </w:t>
      </w:r>
      <w:r w:rsidR="00FB7EF8">
        <w:t xml:space="preserve">items </w:t>
      </w:r>
      <w:r w:rsidR="007F6B2F">
        <w:t xml:space="preserve">in our reserves </w:t>
      </w:r>
      <w:r w:rsidR="00FB7EF8">
        <w:t>into</w:t>
      </w:r>
      <w:r w:rsidR="00396837">
        <w:t xml:space="preserve"> next year</w:t>
      </w:r>
      <w:r w:rsidR="007F6B2F">
        <w:t>.</w:t>
      </w:r>
    </w:p>
    <w:p w14:paraId="71635109" w14:textId="77777777" w:rsidR="00871D7B" w:rsidRDefault="00871D7B" w:rsidP="005230F7">
      <w:pPr>
        <w:pStyle w:val="ListParagraph"/>
        <w:ind w:left="1080"/>
      </w:pPr>
    </w:p>
    <w:p w14:paraId="6C0C38E1" w14:textId="2FFCAE59" w:rsidR="00B76D40" w:rsidRDefault="00AF5E06" w:rsidP="005230F7">
      <w:pPr>
        <w:pStyle w:val="ListParagraph"/>
        <w:numPr>
          <w:ilvl w:val="0"/>
          <w:numId w:val="3"/>
        </w:numPr>
        <w:ind w:left="1800"/>
        <w:jc w:val="both"/>
      </w:pPr>
      <w:r>
        <w:t>W</w:t>
      </w:r>
      <w:r w:rsidR="00D6673B">
        <w:t xml:space="preserve">e decided against </w:t>
      </w:r>
      <w:r w:rsidR="0017335A">
        <w:t>upgrading the website</w:t>
      </w:r>
      <w:r w:rsidR="00585FC5">
        <w:t xml:space="preserve"> and, finally</w:t>
      </w:r>
    </w:p>
    <w:p w14:paraId="193E8582" w14:textId="77777777" w:rsidR="00585FC5" w:rsidRDefault="00585FC5" w:rsidP="005230F7">
      <w:pPr>
        <w:pStyle w:val="ListParagraph"/>
        <w:ind w:left="1080"/>
      </w:pPr>
    </w:p>
    <w:p w14:paraId="71DE842B" w14:textId="155891EA" w:rsidR="00722BD4" w:rsidRDefault="00585FC5" w:rsidP="005230F7">
      <w:pPr>
        <w:pStyle w:val="ListParagraph"/>
        <w:numPr>
          <w:ilvl w:val="0"/>
          <w:numId w:val="3"/>
        </w:numPr>
        <w:ind w:left="1800"/>
        <w:jc w:val="both"/>
      </w:pPr>
      <w:r>
        <w:t>The budgeted</w:t>
      </w:r>
      <w:r w:rsidR="009615F6">
        <w:t>-</w:t>
      </w:r>
      <w:r>
        <w:t>but</w:t>
      </w:r>
      <w:r w:rsidR="009615F6">
        <w:t>-</w:t>
      </w:r>
      <w:r>
        <w:t>unspent election expenses reserve contributes £1,000 of th</w:t>
      </w:r>
      <w:r w:rsidR="007648BE">
        <w:t xml:space="preserve">at </w:t>
      </w:r>
      <w:r>
        <w:t>surplus.</w:t>
      </w:r>
      <w:r w:rsidR="00AB4BFC">
        <w:t xml:space="preserve"> </w:t>
      </w:r>
    </w:p>
    <w:p w14:paraId="00815977" w14:textId="77777777" w:rsidR="00722BD4" w:rsidRDefault="00722BD4" w:rsidP="005230F7">
      <w:pPr>
        <w:pStyle w:val="ListParagraph"/>
        <w:ind w:left="1080"/>
      </w:pPr>
    </w:p>
    <w:p w14:paraId="195AC3E2" w14:textId="0B13896E" w:rsidR="00EB61EA" w:rsidRDefault="007648BE" w:rsidP="001C553C">
      <w:pPr>
        <w:pStyle w:val="ListParagraph"/>
        <w:numPr>
          <w:ilvl w:val="0"/>
          <w:numId w:val="1"/>
        </w:numPr>
        <w:jc w:val="both"/>
      </w:pPr>
      <w:r>
        <w:t>Turning now to the play area</w:t>
      </w:r>
      <w:r w:rsidR="001A4FBB">
        <w:t>, w</w:t>
      </w:r>
      <w:r w:rsidR="00543A0D">
        <w:t>e set aside</w:t>
      </w:r>
      <w:r w:rsidR="008F7C49">
        <w:t xml:space="preserve"> a designated reserve of </w:t>
      </w:r>
      <w:r w:rsidR="00543A0D">
        <w:t xml:space="preserve">£5,000 last year </w:t>
      </w:r>
      <w:r w:rsidR="008F7C49">
        <w:t xml:space="preserve">for </w:t>
      </w:r>
      <w:r w:rsidR="00543A0D">
        <w:t xml:space="preserve">a grant </w:t>
      </w:r>
      <w:r w:rsidR="00BF5F5C">
        <w:t xml:space="preserve">towards </w:t>
      </w:r>
      <w:r w:rsidR="001A4FBB">
        <w:t>its r</w:t>
      </w:r>
      <w:r w:rsidR="00BF5F5C">
        <w:t>efurbishment</w:t>
      </w:r>
      <w:r w:rsidR="00611623">
        <w:t xml:space="preserve"> payable when the project was funded (as it now is). </w:t>
      </w:r>
      <w:r w:rsidR="00C82416">
        <w:t xml:space="preserve">Community Infrastructure Levy is charged on new developments – our share of which is unpredictable – both as to timing and amount. </w:t>
      </w:r>
      <w:r w:rsidR="00E71176">
        <w:t xml:space="preserve"> We o</w:t>
      </w:r>
      <w:r w:rsidR="00BF5F5C">
        <w:t xml:space="preserve">pportunistically increased our </w:t>
      </w:r>
      <w:r w:rsidR="00BF5F5C">
        <w:lastRenderedPageBreak/>
        <w:t>funding</w:t>
      </w:r>
      <w:r w:rsidR="00E71176">
        <w:t xml:space="preserve"> of the play area</w:t>
      </w:r>
      <w:r w:rsidR="00BF5F5C">
        <w:t xml:space="preserve"> to £7,760 </w:t>
      </w:r>
      <w:r w:rsidR="003E1AA2">
        <w:t xml:space="preserve">in the light of the </w:t>
      </w:r>
      <w:r w:rsidR="00E71176">
        <w:t xml:space="preserve">unplanned </w:t>
      </w:r>
      <w:r w:rsidR="003E1AA2">
        <w:t>receipt of £2,760 CIL money.</w:t>
      </w:r>
      <w:r w:rsidR="00AC1884">
        <w:t xml:space="preserve"> </w:t>
      </w:r>
    </w:p>
    <w:p w14:paraId="5A607438" w14:textId="77777777" w:rsidR="00561049" w:rsidRDefault="00561049" w:rsidP="00EC56C9">
      <w:pPr>
        <w:pStyle w:val="ListParagraph"/>
        <w:ind w:left="1080"/>
        <w:jc w:val="both"/>
      </w:pPr>
    </w:p>
    <w:p w14:paraId="506A4EB8" w14:textId="4F6E3ED5" w:rsidR="00EB61EA" w:rsidRDefault="00C06819" w:rsidP="00A56DAB">
      <w:pPr>
        <w:pStyle w:val="ListParagraph"/>
        <w:numPr>
          <w:ilvl w:val="0"/>
          <w:numId w:val="1"/>
        </w:numPr>
        <w:jc w:val="both"/>
      </w:pPr>
      <w:r>
        <w:t>Although</w:t>
      </w:r>
      <w:r w:rsidR="003A3877">
        <w:t xml:space="preserve"> t</w:t>
      </w:r>
      <w:r w:rsidR="00EB61EA">
        <w:t xml:space="preserve">he £5,000 grant was set aside from </w:t>
      </w:r>
      <w:r w:rsidR="003A3877">
        <w:t xml:space="preserve">brought forward </w:t>
      </w:r>
      <w:r w:rsidR="00E90849">
        <w:t>reserves last year</w:t>
      </w:r>
      <w:r w:rsidR="003A3877">
        <w:t>,</w:t>
      </w:r>
      <w:r w:rsidR="00FB2B44">
        <w:t xml:space="preserve"> </w:t>
      </w:r>
      <w:r w:rsidR="003A02B7">
        <w:t xml:space="preserve">it was paid this year </w:t>
      </w:r>
      <w:r w:rsidR="00FB2B44">
        <w:t>and so</w:t>
      </w:r>
      <w:r w:rsidR="00056E98">
        <w:t xml:space="preserve"> i</w:t>
      </w:r>
      <w:r w:rsidR="003A02B7">
        <w:t>s shown as a</w:t>
      </w:r>
      <w:r w:rsidR="00FB2B44">
        <w:t xml:space="preserve"> current year </w:t>
      </w:r>
      <w:r w:rsidR="003A02B7">
        <w:t>expense</w:t>
      </w:r>
      <w:r w:rsidR="006D4555">
        <w:t xml:space="preserve"> </w:t>
      </w:r>
      <w:r w:rsidR="006D4555">
        <w:rPr>
          <w:rStyle w:val="FootnoteReference"/>
        </w:rPr>
        <w:footnoteReference w:id="2"/>
      </w:r>
      <w:r w:rsidR="00C04FAE">
        <w:t xml:space="preserve">, resulting in a </w:t>
      </w:r>
      <w:r w:rsidR="006D4555">
        <w:t>small reported</w:t>
      </w:r>
      <w:r w:rsidR="00C04FAE">
        <w:t xml:space="preserve"> </w:t>
      </w:r>
      <w:r w:rsidR="008D497A">
        <w:t>deficit of £575</w:t>
      </w:r>
      <w:r w:rsidR="003C45F4">
        <w:t xml:space="preserve"> and we project we will have free reserves of just £8,</w:t>
      </w:r>
      <w:r w:rsidR="009B6FEC">
        <w:t>412</w:t>
      </w:r>
      <w:r w:rsidR="00273C0A">
        <w:t xml:space="preserve"> at year end</w:t>
      </w:r>
      <w:r w:rsidR="000821E3">
        <w:t>, roughly half our target level</w:t>
      </w:r>
      <w:r w:rsidR="009B6FEC">
        <w:t>.</w:t>
      </w:r>
    </w:p>
    <w:p w14:paraId="3BF38A24" w14:textId="77777777" w:rsidR="00617A7E" w:rsidRDefault="00617A7E" w:rsidP="00056E98">
      <w:pPr>
        <w:pStyle w:val="ListParagraph"/>
        <w:ind w:left="1080"/>
        <w:jc w:val="both"/>
      </w:pPr>
    </w:p>
    <w:p w14:paraId="56952A9C" w14:textId="5E745891" w:rsidR="00AC3930" w:rsidRPr="00B306D7" w:rsidRDefault="005C0273" w:rsidP="0003386C">
      <w:pPr>
        <w:pStyle w:val="ListParagraph"/>
        <w:ind w:left="1080"/>
        <w:jc w:val="both"/>
        <w:rPr>
          <w:b/>
          <w:color w:val="FF0000"/>
        </w:rPr>
      </w:pPr>
      <w:r w:rsidRPr="00B306D7">
        <w:rPr>
          <w:b/>
          <w:color w:val="FF0000"/>
        </w:rPr>
        <w:t>FY202</w:t>
      </w:r>
      <w:r w:rsidR="00050796" w:rsidRPr="00B306D7">
        <w:rPr>
          <w:b/>
          <w:color w:val="FF0000"/>
        </w:rPr>
        <w:t>3</w:t>
      </w:r>
      <w:r w:rsidRPr="00B306D7">
        <w:rPr>
          <w:b/>
          <w:color w:val="FF0000"/>
        </w:rPr>
        <w:t>-2</w:t>
      </w:r>
      <w:r w:rsidR="00050796" w:rsidRPr="00B306D7">
        <w:rPr>
          <w:b/>
          <w:color w:val="FF0000"/>
        </w:rPr>
        <w:t>4</w:t>
      </w:r>
      <w:r w:rsidRPr="00B306D7">
        <w:rPr>
          <w:b/>
          <w:color w:val="FF0000"/>
        </w:rPr>
        <w:t xml:space="preserve"> and beyond</w:t>
      </w:r>
    </w:p>
    <w:p w14:paraId="339085E1" w14:textId="77777777" w:rsidR="0003386C" w:rsidRPr="0003386C" w:rsidRDefault="0003386C" w:rsidP="0003386C">
      <w:pPr>
        <w:pStyle w:val="ListParagraph"/>
        <w:ind w:left="1080"/>
        <w:jc w:val="both"/>
        <w:rPr>
          <w:b/>
        </w:rPr>
      </w:pPr>
    </w:p>
    <w:p w14:paraId="0A86C3F2" w14:textId="1DECC06A" w:rsidR="00303804" w:rsidRDefault="005C0273" w:rsidP="00DD6DE2">
      <w:pPr>
        <w:pStyle w:val="ListParagraph"/>
        <w:numPr>
          <w:ilvl w:val="0"/>
          <w:numId w:val="1"/>
        </w:numPr>
        <w:jc w:val="both"/>
        <w:rPr>
          <w:bCs/>
        </w:rPr>
      </w:pPr>
      <w:r w:rsidRPr="00115926">
        <w:rPr>
          <w:bCs/>
        </w:rPr>
        <w:t xml:space="preserve">At this point, we should consider the various demands on our resources in the </w:t>
      </w:r>
      <w:r w:rsidR="00303804" w:rsidRPr="00115926">
        <w:rPr>
          <w:bCs/>
        </w:rPr>
        <w:t>coming year</w:t>
      </w:r>
      <w:r w:rsidRPr="00115926">
        <w:rPr>
          <w:bCs/>
        </w:rPr>
        <w:t xml:space="preserve"> and beyond so that we can prioritise </w:t>
      </w:r>
      <w:r w:rsidR="004A3EC1" w:rsidRPr="00115926">
        <w:rPr>
          <w:bCs/>
        </w:rPr>
        <w:t>expenditure</w:t>
      </w:r>
      <w:r w:rsidRPr="00115926">
        <w:rPr>
          <w:bCs/>
        </w:rPr>
        <w:t xml:space="preserve">. </w:t>
      </w:r>
    </w:p>
    <w:p w14:paraId="28CFAE47" w14:textId="77777777" w:rsidR="00115926" w:rsidRPr="00115926" w:rsidRDefault="00115926" w:rsidP="00115926">
      <w:pPr>
        <w:pStyle w:val="ListParagraph"/>
        <w:ind w:left="1080"/>
        <w:jc w:val="both"/>
        <w:rPr>
          <w:bCs/>
        </w:rPr>
      </w:pPr>
    </w:p>
    <w:p w14:paraId="6A8B8B99" w14:textId="28812882" w:rsidR="00303804" w:rsidRPr="006D3F6A" w:rsidRDefault="00303804" w:rsidP="00C7340C">
      <w:pPr>
        <w:pStyle w:val="ListParagraph"/>
        <w:numPr>
          <w:ilvl w:val="0"/>
          <w:numId w:val="1"/>
        </w:numPr>
        <w:jc w:val="both"/>
        <w:rPr>
          <w:bCs/>
        </w:rPr>
      </w:pPr>
      <w:r w:rsidRPr="006D3F6A">
        <w:rPr>
          <w:bCs/>
        </w:rPr>
        <w:t>Firstly</w:t>
      </w:r>
      <w:r w:rsidR="003D0796" w:rsidRPr="006D3F6A">
        <w:rPr>
          <w:bCs/>
        </w:rPr>
        <w:t xml:space="preserve">, </w:t>
      </w:r>
      <w:r w:rsidR="00516C95" w:rsidRPr="006D3F6A">
        <w:rPr>
          <w:bCs/>
        </w:rPr>
        <w:t>there is going to be</w:t>
      </w:r>
      <w:r w:rsidR="003D0796" w:rsidRPr="006D3F6A">
        <w:rPr>
          <w:bCs/>
        </w:rPr>
        <w:t xml:space="preserve"> a structural change in our </w:t>
      </w:r>
      <w:proofErr w:type="spellStart"/>
      <w:r w:rsidR="00516C95" w:rsidRPr="006D3F6A">
        <w:rPr>
          <w:bCs/>
        </w:rPr>
        <w:t>Lengthsman</w:t>
      </w:r>
      <w:proofErr w:type="spellEnd"/>
      <w:r w:rsidR="00516C95" w:rsidRPr="006D3F6A">
        <w:rPr>
          <w:bCs/>
        </w:rPr>
        <w:t xml:space="preserve"> arrangements. </w:t>
      </w:r>
      <w:r w:rsidR="00572620" w:rsidRPr="006D3F6A">
        <w:rPr>
          <w:bCs/>
        </w:rPr>
        <w:t xml:space="preserve"> </w:t>
      </w:r>
      <w:r w:rsidRPr="006D3F6A">
        <w:rPr>
          <w:bCs/>
        </w:rPr>
        <w:t xml:space="preserve">We have been given notice that from April 2023 we will have to fund our own </w:t>
      </w:r>
      <w:proofErr w:type="spellStart"/>
      <w:r w:rsidRPr="006D3F6A">
        <w:rPr>
          <w:bCs/>
        </w:rPr>
        <w:t>Lengthsman</w:t>
      </w:r>
      <w:proofErr w:type="spellEnd"/>
      <w:r w:rsidRPr="006D3F6A">
        <w:rPr>
          <w:bCs/>
        </w:rPr>
        <w:t xml:space="preserve"> costs</w:t>
      </w:r>
      <w:r w:rsidR="006D3F6A" w:rsidRPr="006D3F6A">
        <w:rPr>
          <w:bCs/>
        </w:rPr>
        <w:t xml:space="preserve"> which previously have been borne by HCC</w:t>
      </w:r>
      <w:r w:rsidRPr="006D3F6A">
        <w:rPr>
          <w:bCs/>
        </w:rPr>
        <w:t xml:space="preserve">.  </w:t>
      </w:r>
      <w:r w:rsidR="00024544">
        <w:rPr>
          <w:bCs/>
        </w:rPr>
        <w:t xml:space="preserve">We currently contract </w:t>
      </w:r>
      <w:r w:rsidR="00B95CAB">
        <w:rPr>
          <w:bCs/>
        </w:rPr>
        <w:t xml:space="preserve">with the </w:t>
      </w:r>
      <w:proofErr w:type="spellStart"/>
      <w:r w:rsidR="00B95CAB">
        <w:rPr>
          <w:bCs/>
        </w:rPr>
        <w:t>lengthsman</w:t>
      </w:r>
      <w:proofErr w:type="spellEnd"/>
      <w:r w:rsidR="00B95CAB">
        <w:rPr>
          <w:bCs/>
        </w:rPr>
        <w:t xml:space="preserve"> jointly with other Parish Councils</w:t>
      </w:r>
      <w:r w:rsidR="00535B6A">
        <w:rPr>
          <w:bCs/>
        </w:rPr>
        <w:t xml:space="preserve"> and receive </w:t>
      </w:r>
      <w:r w:rsidR="004934B4">
        <w:rPr>
          <w:bCs/>
        </w:rPr>
        <w:t>40</w:t>
      </w:r>
      <w:r w:rsidR="00535B6A">
        <w:rPr>
          <w:bCs/>
        </w:rPr>
        <w:t xml:space="preserve"> man hours of labour</w:t>
      </w:r>
      <w:r w:rsidR="004934B4">
        <w:rPr>
          <w:bCs/>
        </w:rPr>
        <w:t xml:space="preserve"> per annum over four </w:t>
      </w:r>
      <w:r w:rsidR="00906D19">
        <w:rPr>
          <w:bCs/>
        </w:rPr>
        <w:t>or</w:t>
      </w:r>
      <w:r w:rsidR="004934B4">
        <w:rPr>
          <w:bCs/>
        </w:rPr>
        <w:t xml:space="preserve"> five visits</w:t>
      </w:r>
      <w:r w:rsidR="00535B6A">
        <w:rPr>
          <w:bCs/>
        </w:rPr>
        <w:t>.</w:t>
      </w:r>
      <w:r w:rsidR="00906D19">
        <w:rPr>
          <w:bCs/>
        </w:rPr>
        <w:t xml:space="preserve"> HCC have pre</w:t>
      </w:r>
      <w:r w:rsidR="00483A18">
        <w:rPr>
          <w:bCs/>
        </w:rPr>
        <w:t xml:space="preserve">viously imposed contracting and insurance requirements which </w:t>
      </w:r>
      <w:r w:rsidR="003746FA">
        <w:rPr>
          <w:bCs/>
        </w:rPr>
        <w:t>would</w:t>
      </w:r>
      <w:r w:rsidR="00483A18">
        <w:rPr>
          <w:bCs/>
        </w:rPr>
        <w:t xml:space="preserve"> </w:t>
      </w:r>
      <w:r w:rsidR="003746FA">
        <w:rPr>
          <w:bCs/>
        </w:rPr>
        <w:t>make</w:t>
      </w:r>
      <w:r w:rsidR="00483A18">
        <w:rPr>
          <w:bCs/>
        </w:rPr>
        <w:t xml:space="preserve"> it difficult for us to contract this </w:t>
      </w:r>
      <w:r w:rsidR="003746FA">
        <w:rPr>
          <w:bCs/>
        </w:rPr>
        <w:t xml:space="preserve">on our own so we will probably have to </w:t>
      </w:r>
      <w:r w:rsidR="004145FE">
        <w:rPr>
          <w:bCs/>
        </w:rPr>
        <w:t xml:space="preserve">continue to </w:t>
      </w:r>
      <w:r w:rsidR="003746FA">
        <w:rPr>
          <w:bCs/>
        </w:rPr>
        <w:t xml:space="preserve">contract jointly with </w:t>
      </w:r>
      <w:r w:rsidR="004145FE">
        <w:rPr>
          <w:bCs/>
        </w:rPr>
        <w:t>other councils.  Discussions are at an early stage</w:t>
      </w:r>
      <w:r w:rsidR="009A6786">
        <w:rPr>
          <w:bCs/>
        </w:rPr>
        <w:t xml:space="preserve"> but we nonetheless need to budget for a minimum of 40 man hours at say £30 per</w:t>
      </w:r>
      <w:r w:rsidR="00C9396D">
        <w:rPr>
          <w:bCs/>
        </w:rPr>
        <w:t xml:space="preserve"> hour, plus machinery, and waste disposal costs</w:t>
      </w:r>
      <w:r w:rsidR="00C7340C">
        <w:rPr>
          <w:bCs/>
        </w:rPr>
        <w:t xml:space="preserve"> – say £1,500.</w:t>
      </w:r>
    </w:p>
    <w:p w14:paraId="7AB92209" w14:textId="2602D97C" w:rsidR="00C63A0B" w:rsidRDefault="00C63A0B" w:rsidP="00C63A0B">
      <w:pPr>
        <w:pStyle w:val="ListParagraph"/>
        <w:ind w:left="1080"/>
        <w:jc w:val="both"/>
        <w:rPr>
          <w:b/>
        </w:rPr>
      </w:pPr>
    </w:p>
    <w:p w14:paraId="1B7901D9" w14:textId="1DA6F4C2" w:rsidR="00C63A0B" w:rsidRDefault="00C63A0B" w:rsidP="0003386C">
      <w:pPr>
        <w:pStyle w:val="ListParagraph"/>
        <w:numPr>
          <w:ilvl w:val="0"/>
          <w:numId w:val="1"/>
        </w:numPr>
        <w:jc w:val="both"/>
        <w:rPr>
          <w:bCs/>
        </w:rPr>
      </w:pPr>
      <w:r w:rsidRPr="00C63A0B">
        <w:rPr>
          <w:bCs/>
        </w:rPr>
        <w:t xml:space="preserve">There are also </w:t>
      </w:r>
      <w:r>
        <w:rPr>
          <w:bCs/>
        </w:rPr>
        <w:t xml:space="preserve">projects we’ve discussed that we’d like to deliver </w:t>
      </w:r>
    </w:p>
    <w:p w14:paraId="5BA5E231" w14:textId="77777777" w:rsidR="002855DA" w:rsidRDefault="002855DA" w:rsidP="002855DA">
      <w:pPr>
        <w:pStyle w:val="ListParagraph"/>
        <w:ind w:left="1080"/>
        <w:jc w:val="both"/>
        <w:rPr>
          <w:bCs/>
        </w:rPr>
      </w:pPr>
    </w:p>
    <w:p w14:paraId="47B565EF" w14:textId="6FD8FCC9" w:rsidR="000A6D46" w:rsidRPr="00832883" w:rsidRDefault="00C63A0B" w:rsidP="000A6D46">
      <w:pPr>
        <w:pStyle w:val="ListParagraph"/>
        <w:numPr>
          <w:ilvl w:val="1"/>
          <w:numId w:val="1"/>
        </w:numPr>
        <w:jc w:val="both"/>
        <w:rPr>
          <w:b/>
        </w:rPr>
      </w:pPr>
      <w:r w:rsidRPr="000A6D46">
        <w:rPr>
          <w:b/>
        </w:rPr>
        <w:t>Phone box – Upper Green</w:t>
      </w:r>
      <w:r w:rsidR="0058268A">
        <w:rPr>
          <w:b/>
        </w:rPr>
        <w:t xml:space="preserve">: </w:t>
      </w:r>
      <w:r w:rsidR="002855DA" w:rsidRPr="000A6D46">
        <w:rPr>
          <w:b/>
        </w:rPr>
        <w:t xml:space="preserve"> </w:t>
      </w:r>
      <w:r w:rsidR="009C35FA" w:rsidRPr="00887446">
        <w:rPr>
          <w:bCs/>
        </w:rPr>
        <w:t xml:space="preserve">We had hoped to complete this </w:t>
      </w:r>
      <w:r w:rsidR="00887446" w:rsidRPr="00887446">
        <w:rPr>
          <w:bCs/>
        </w:rPr>
        <w:t>this year, but we don’t yet own it</w:t>
      </w:r>
      <w:r w:rsidR="00887446">
        <w:rPr>
          <w:bCs/>
        </w:rPr>
        <w:t xml:space="preserve"> so haven’t repaired it</w:t>
      </w:r>
      <w:r w:rsidR="00887446" w:rsidRPr="00887446">
        <w:rPr>
          <w:bCs/>
        </w:rPr>
        <w:t xml:space="preserve">!  </w:t>
      </w:r>
      <w:r w:rsidR="00887446">
        <w:rPr>
          <w:bCs/>
        </w:rPr>
        <w:t>David Large will lead this project</w:t>
      </w:r>
      <w:r w:rsidR="00832883">
        <w:rPr>
          <w:bCs/>
        </w:rPr>
        <w:t xml:space="preserve">. We originally budgeted £500 for this based upon the costs incurred at Lower Green but inflation will inevitably take its toll: £650 </w:t>
      </w:r>
      <w:r w:rsidR="00D222EE">
        <w:rPr>
          <w:bCs/>
        </w:rPr>
        <w:t>(</w:t>
      </w:r>
      <w:r w:rsidR="00832883">
        <w:rPr>
          <w:bCs/>
        </w:rPr>
        <w:t>of which we will have £500 c</w:t>
      </w:r>
      <w:r w:rsidR="00A2090F">
        <w:rPr>
          <w:bCs/>
        </w:rPr>
        <w:t>a</w:t>
      </w:r>
      <w:r w:rsidR="00832883">
        <w:rPr>
          <w:bCs/>
        </w:rPr>
        <w:t>rried forward in reserves</w:t>
      </w:r>
      <w:r w:rsidR="00D222EE">
        <w:rPr>
          <w:bCs/>
        </w:rPr>
        <w:t>)</w:t>
      </w:r>
      <w:r w:rsidR="00A2090F">
        <w:rPr>
          <w:bCs/>
        </w:rPr>
        <w:t>.</w:t>
      </w:r>
    </w:p>
    <w:p w14:paraId="678CDDD5" w14:textId="41FE7A63" w:rsidR="00D222EE" w:rsidRPr="00832883" w:rsidRDefault="00832883" w:rsidP="00D222EE">
      <w:pPr>
        <w:pStyle w:val="ListParagraph"/>
        <w:numPr>
          <w:ilvl w:val="1"/>
          <w:numId w:val="1"/>
        </w:numPr>
        <w:jc w:val="both"/>
        <w:rPr>
          <w:b/>
        </w:rPr>
      </w:pPr>
      <w:r w:rsidRPr="00220AC6">
        <w:rPr>
          <w:b/>
        </w:rPr>
        <w:t xml:space="preserve">Notice Board at Empshott </w:t>
      </w:r>
      <w:r w:rsidR="000512A1" w:rsidRPr="00220AC6">
        <w:rPr>
          <w:bCs/>
        </w:rPr>
        <w:t>F</w:t>
      </w:r>
      <w:r w:rsidR="001B5A02" w:rsidRPr="00220AC6">
        <w:rPr>
          <w:bCs/>
        </w:rPr>
        <w:t xml:space="preserve">or a variety of reasons, we are now proposing a </w:t>
      </w:r>
      <w:r w:rsidR="000512A1" w:rsidRPr="00220AC6">
        <w:rPr>
          <w:bCs/>
        </w:rPr>
        <w:t>complete</w:t>
      </w:r>
      <w:r w:rsidR="001B5A02" w:rsidRPr="00220AC6">
        <w:rPr>
          <w:bCs/>
        </w:rPr>
        <w:t xml:space="preserve"> replacement and repositioning</w:t>
      </w:r>
      <w:r w:rsidR="000512A1" w:rsidRPr="00220AC6">
        <w:rPr>
          <w:bCs/>
        </w:rPr>
        <w:t xml:space="preserve"> it somewhere nearer Empshott Church w</w:t>
      </w:r>
      <w:r w:rsidR="00220AC6" w:rsidRPr="00220AC6">
        <w:rPr>
          <w:bCs/>
        </w:rPr>
        <w:t>h</w:t>
      </w:r>
      <w:r w:rsidR="000512A1" w:rsidRPr="00220AC6">
        <w:rPr>
          <w:bCs/>
        </w:rPr>
        <w:t>ere th</w:t>
      </w:r>
      <w:r w:rsidR="00220AC6" w:rsidRPr="00220AC6">
        <w:rPr>
          <w:bCs/>
        </w:rPr>
        <w:t>ere</w:t>
      </w:r>
      <w:r w:rsidR="000512A1" w:rsidRPr="00220AC6">
        <w:rPr>
          <w:bCs/>
        </w:rPr>
        <w:t xml:space="preserve"> is a natural pedestrian footfall.</w:t>
      </w:r>
      <w:r w:rsidRPr="00220AC6">
        <w:rPr>
          <w:bCs/>
        </w:rPr>
        <w:t xml:space="preserve">   </w:t>
      </w:r>
      <w:r w:rsidR="00220AC6">
        <w:rPr>
          <w:bCs/>
        </w:rPr>
        <w:t xml:space="preserve">Based upon the costs we incurred at Upper Green this </w:t>
      </w:r>
      <w:r w:rsidR="00D222EE">
        <w:rPr>
          <w:bCs/>
        </w:rPr>
        <w:t>we have budgeted £1,500 (of which we will have £</w:t>
      </w:r>
      <w:r w:rsidR="009938EF">
        <w:rPr>
          <w:bCs/>
        </w:rPr>
        <w:t>65</w:t>
      </w:r>
      <w:r w:rsidR="00D222EE">
        <w:rPr>
          <w:bCs/>
        </w:rPr>
        <w:t>0 carried forward in reserves).</w:t>
      </w:r>
      <w:r w:rsidR="00143E67">
        <w:rPr>
          <w:bCs/>
        </w:rPr>
        <w:t xml:space="preserve"> This might sound a lot but </w:t>
      </w:r>
      <w:r w:rsidR="00AB592B">
        <w:rPr>
          <w:bCs/>
        </w:rPr>
        <w:t xml:space="preserve">the Upper Green on was £980 in 2019 – and </w:t>
      </w:r>
      <w:r w:rsidR="007D310E">
        <w:rPr>
          <w:bCs/>
        </w:rPr>
        <w:t>we didn’t need to dig foundations etc.</w:t>
      </w:r>
    </w:p>
    <w:p w14:paraId="4EE90F2A" w14:textId="77777777" w:rsidR="00220AC6" w:rsidRDefault="00220AC6" w:rsidP="00220AC6">
      <w:pPr>
        <w:pStyle w:val="ListParagraph"/>
        <w:ind w:left="1440"/>
        <w:jc w:val="both"/>
        <w:rPr>
          <w:b/>
        </w:rPr>
      </w:pPr>
    </w:p>
    <w:p w14:paraId="214A47E9" w14:textId="5ACF8793" w:rsidR="003C146F" w:rsidRDefault="003C146F" w:rsidP="000A6D46">
      <w:pPr>
        <w:pStyle w:val="ListParagraph"/>
        <w:numPr>
          <w:ilvl w:val="1"/>
          <w:numId w:val="1"/>
        </w:numPr>
        <w:jc w:val="both"/>
        <w:rPr>
          <w:bCs/>
        </w:rPr>
      </w:pPr>
      <w:r w:rsidRPr="000A6D46">
        <w:rPr>
          <w:b/>
        </w:rPr>
        <w:t xml:space="preserve">Pond </w:t>
      </w:r>
      <w:r w:rsidR="009938EF">
        <w:rPr>
          <w:b/>
        </w:rPr>
        <w:t>project</w:t>
      </w:r>
      <w:r w:rsidR="0058268A">
        <w:rPr>
          <w:b/>
        </w:rPr>
        <w:t>:</w:t>
      </w:r>
      <w:r w:rsidRPr="000A6D46">
        <w:rPr>
          <w:b/>
        </w:rPr>
        <w:t xml:space="preserve"> </w:t>
      </w:r>
      <w:r w:rsidR="008675C4">
        <w:rPr>
          <w:bCs/>
        </w:rPr>
        <w:t>Liz Buckle</w:t>
      </w:r>
      <w:r w:rsidR="003B36B4">
        <w:rPr>
          <w:bCs/>
        </w:rPr>
        <w:t>’s report at the last meeting set out various proposals which need to be funded. W</w:t>
      </w:r>
      <w:r w:rsidR="006959DC">
        <w:rPr>
          <w:bCs/>
        </w:rPr>
        <w:t>e haven’t yet determined what work is to be done nor by whom but there will inevitably be</w:t>
      </w:r>
      <w:r w:rsidR="006C2CAA">
        <w:rPr>
          <w:bCs/>
        </w:rPr>
        <w:t xml:space="preserve"> an associated cost in 2023-24</w:t>
      </w:r>
      <w:r w:rsidR="00B90EE3">
        <w:rPr>
          <w:bCs/>
        </w:rPr>
        <w:t xml:space="preserve"> </w:t>
      </w:r>
      <w:r w:rsidR="00541DEC">
        <w:rPr>
          <w:bCs/>
        </w:rPr>
        <w:t xml:space="preserve"> - we have set aside £</w:t>
      </w:r>
      <w:r w:rsidR="006A1825">
        <w:rPr>
          <w:bCs/>
        </w:rPr>
        <w:t xml:space="preserve">500 – and </w:t>
      </w:r>
      <w:r w:rsidR="006C2CAA">
        <w:rPr>
          <w:bCs/>
        </w:rPr>
        <w:t xml:space="preserve"> probably </w:t>
      </w:r>
      <w:r w:rsidR="00B90EE3">
        <w:rPr>
          <w:bCs/>
        </w:rPr>
        <w:t xml:space="preserve">more in </w:t>
      </w:r>
      <w:r w:rsidR="006C2CAA">
        <w:rPr>
          <w:bCs/>
        </w:rPr>
        <w:t xml:space="preserve">future years. </w:t>
      </w:r>
    </w:p>
    <w:p w14:paraId="652B0933" w14:textId="39B57E7A" w:rsidR="00C63A0B" w:rsidRDefault="00C63A0B" w:rsidP="00F34666">
      <w:pPr>
        <w:pStyle w:val="ListParagraph"/>
        <w:ind w:left="1080"/>
        <w:jc w:val="both"/>
        <w:rPr>
          <w:bCs/>
        </w:rPr>
      </w:pPr>
    </w:p>
    <w:p w14:paraId="0576B818" w14:textId="5EE81848" w:rsidR="009C35FA" w:rsidRPr="003C146F" w:rsidRDefault="009C35FA" w:rsidP="009C35FA">
      <w:pPr>
        <w:pStyle w:val="ListParagraph"/>
        <w:numPr>
          <w:ilvl w:val="1"/>
          <w:numId w:val="1"/>
        </w:numPr>
        <w:jc w:val="both"/>
        <w:rPr>
          <w:b/>
        </w:rPr>
      </w:pPr>
      <w:r w:rsidRPr="003C146F">
        <w:rPr>
          <w:b/>
        </w:rPr>
        <w:lastRenderedPageBreak/>
        <w:t>Finger Post signs</w:t>
      </w:r>
      <w:r>
        <w:rPr>
          <w:b/>
        </w:rPr>
        <w:t xml:space="preserve">: </w:t>
      </w:r>
      <w:r>
        <w:rPr>
          <w:bCs/>
        </w:rPr>
        <w:t xml:space="preserve"> </w:t>
      </w:r>
      <w:r w:rsidR="002208F9">
        <w:rPr>
          <w:bCs/>
        </w:rPr>
        <w:t xml:space="preserve">This project is now largely complete with just the </w:t>
      </w:r>
      <w:r>
        <w:rPr>
          <w:bCs/>
        </w:rPr>
        <w:t>Oakshott</w:t>
      </w:r>
      <w:r w:rsidR="002208F9">
        <w:rPr>
          <w:bCs/>
        </w:rPr>
        <w:t xml:space="preserve"> sign outstanding</w:t>
      </w:r>
      <w:r>
        <w:rPr>
          <w:bCs/>
        </w:rPr>
        <w:t>.</w:t>
      </w:r>
      <w:r w:rsidR="002208F9">
        <w:rPr>
          <w:bCs/>
        </w:rPr>
        <w:t xml:space="preserve"> That’s a complete replacement </w:t>
      </w:r>
      <w:r w:rsidR="00F1322C">
        <w:rPr>
          <w:bCs/>
        </w:rPr>
        <w:t>which was estimated at circa £2,300 two</w:t>
      </w:r>
      <w:r w:rsidR="0001692B">
        <w:rPr>
          <w:bCs/>
        </w:rPr>
        <w:t xml:space="preserve"> </w:t>
      </w:r>
      <w:r w:rsidR="00F1322C">
        <w:rPr>
          <w:bCs/>
        </w:rPr>
        <w:t>years ago</w:t>
      </w:r>
      <w:r w:rsidR="008A25B7">
        <w:rPr>
          <w:bCs/>
        </w:rPr>
        <w:t xml:space="preserve"> but</w:t>
      </w:r>
      <w:r w:rsidR="00F1322C">
        <w:rPr>
          <w:bCs/>
        </w:rPr>
        <w:t xml:space="preserve"> </w:t>
      </w:r>
      <w:r w:rsidR="00A553C3">
        <w:rPr>
          <w:bCs/>
        </w:rPr>
        <w:t xml:space="preserve">Katherine is exploring whether it could </w:t>
      </w:r>
      <w:r w:rsidR="008A25B7">
        <w:rPr>
          <w:bCs/>
        </w:rPr>
        <w:t xml:space="preserve">simply </w:t>
      </w:r>
      <w:r w:rsidR="00A553C3">
        <w:rPr>
          <w:bCs/>
        </w:rPr>
        <w:t xml:space="preserve">be </w:t>
      </w:r>
      <w:r w:rsidR="008A25B7">
        <w:rPr>
          <w:bCs/>
        </w:rPr>
        <w:t xml:space="preserve">refurbished. </w:t>
      </w:r>
      <w:r>
        <w:rPr>
          <w:bCs/>
        </w:rPr>
        <w:t xml:space="preserve"> </w:t>
      </w:r>
      <w:r w:rsidR="0001692B">
        <w:rPr>
          <w:bCs/>
        </w:rPr>
        <w:t>In the circumstances, we don’t have the resources to deal with this</w:t>
      </w:r>
      <w:r w:rsidR="004D4BEE">
        <w:rPr>
          <w:bCs/>
        </w:rPr>
        <w:t xml:space="preserve"> </w:t>
      </w:r>
      <w:r w:rsidR="00813F54">
        <w:rPr>
          <w:bCs/>
        </w:rPr>
        <w:t xml:space="preserve">while </w:t>
      </w:r>
      <w:r w:rsidR="004D4BEE">
        <w:rPr>
          <w:bCs/>
        </w:rPr>
        <w:t xml:space="preserve">our free reserves </w:t>
      </w:r>
      <w:r w:rsidR="00813F54">
        <w:rPr>
          <w:bCs/>
        </w:rPr>
        <w:t>remain depleted</w:t>
      </w:r>
      <w:r w:rsidR="00841AAC">
        <w:rPr>
          <w:bCs/>
        </w:rPr>
        <w:t xml:space="preserve"> so</w:t>
      </w:r>
      <w:r w:rsidR="00D8004E">
        <w:rPr>
          <w:bCs/>
        </w:rPr>
        <w:t>,</w:t>
      </w:r>
      <w:r w:rsidR="00841AAC">
        <w:rPr>
          <w:bCs/>
        </w:rPr>
        <w:t xml:space="preserve"> l</w:t>
      </w:r>
      <w:r w:rsidR="00306D43">
        <w:rPr>
          <w:bCs/>
        </w:rPr>
        <w:t xml:space="preserve">ast </w:t>
      </w:r>
      <w:r w:rsidR="00D8004E">
        <w:rPr>
          <w:bCs/>
        </w:rPr>
        <w:t>year, we</w:t>
      </w:r>
      <w:r>
        <w:rPr>
          <w:bCs/>
        </w:rPr>
        <w:t xml:space="preserve"> agreed to try to fund these repairs opportunistically using Councillor’s Devolved Grants whenever these become available. </w:t>
      </w:r>
    </w:p>
    <w:p w14:paraId="7B3A199E" w14:textId="77777777" w:rsidR="009A433E" w:rsidRDefault="009A433E" w:rsidP="002E12C9">
      <w:pPr>
        <w:pStyle w:val="ListParagraph"/>
      </w:pPr>
    </w:p>
    <w:p w14:paraId="7EF5C7B1" w14:textId="33691923" w:rsidR="00292D10" w:rsidRDefault="00292D10" w:rsidP="00292D10">
      <w:pPr>
        <w:pStyle w:val="ListParagraph"/>
        <w:ind w:left="1080"/>
        <w:rPr>
          <w:b/>
        </w:rPr>
      </w:pPr>
      <w:r w:rsidRPr="00E6250B">
        <w:rPr>
          <w:b/>
        </w:rPr>
        <w:t>FY 202</w:t>
      </w:r>
      <w:r w:rsidR="00CB3E0A">
        <w:rPr>
          <w:b/>
        </w:rPr>
        <w:t>3</w:t>
      </w:r>
      <w:r w:rsidR="00170DC8">
        <w:rPr>
          <w:b/>
        </w:rPr>
        <w:t>-2</w:t>
      </w:r>
      <w:r w:rsidR="00CB3E0A">
        <w:rPr>
          <w:b/>
        </w:rPr>
        <w:t>4</w:t>
      </w:r>
      <w:r w:rsidRPr="00E6250B">
        <w:rPr>
          <w:b/>
        </w:rPr>
        <w:t xml:space="preserve"> Budget</w:t>
      </w:r>
    </w:p>
    <w:p w14:paraId="35FAD6E6" w14:textId="77777777" w:rsidR="0003386C" w:rsidRPr="00E6250B" w:rsidRDefault="0003386C" w:rsidP="00292D10">
      <w:pPr>
        <w:pStyle w:val="ListParagraph"/>
        <w:ind w:left="1080"/>
        <w:rPr>
          <w:b/>
        </w:rPr>
      </w:pPr>
    </w:p>
    <w:p w14:paraId="73130A4C" w14:textId="4009495A" w:rsidR="00292D10" w:rsidRDefault="00CB3E0A" w:rsidP="00292D10">
      <w:pPr>
        <w:pStyle w:val="ListParagraph"/>
        <w:numPr>
          <w:ilvl w:val="0"/>
          <w:numId w:val="1"/>
        </w:numPr>
        <w:jc w:val="both"/>
      </w:pPr>
      <w:r>
        <w:t>Katherin</w:t>
      </w:r>
      <w:r w:rsidR="007E069D">
        <w:t xml:space="preserve">e has prepared the </w:t>
      </w:r>
      <w:r w:rsidR="00E978C9">
        <w:t>Outline Budget for FY 20</w:t>
      </w:r>
      <w:r w:rsidR="00170DC8">
        <w:t>2</w:t>
      </w:r>
      <w:r w:rsidR="007E069D">
        <w:t>3</w:t>
      </w:r>
      <w:r w:rsidR="00292D10">
        <w:t>-2</w:t>
      </w:r>
      <w:r w:rsidR="007E069D">
        <w:t>4</w:t>
      </w:r>
      <w:r w:rsidR="00292D10">
        <w:t xml:space="preserve">. To some extent, it’s still work in </w:t>
      </w:r>
      <w:r>
        <w:t>process,</w:t>
      </w:r>
      <w:r w:rsidR="00292D10">
        <w:t xml:space="preserve"> but it does clearly show</w:t>
      </w:r>
      <w:r w:rsidR="00E978C9">
        <w:t xml:space="preserve"> how we plan to spend our money and can be used as a basis for considering the adequacy of the Precept.</w:t>
      </w:r>
      <w:r w:rsidR="00CA2742" w:rsidRPr="00CA2742">
        <w:t xml:space="preserve"> </w:t>
      </w:r>
      <w:r w:rsidR="00CA2742">
        <w:t xml:space="preserve">It has been prepared on a ‘business as usual’ basis taking account of the various matters and changes in circumstances discussed above.  </w:t>
      </w:r>
    </w:p>
    <w:p w14:paraId="3C7EF028" w14:textId="77777777" w:rsidR="00292D10" w:rsidRDefault="00292D10" w:rsidP="00292D10">
      <w:pPr>
        <w:pStyle w:val="ListParagraph"/>
        <w:ind w:left="1080"/>
        <w:jc w:val="both"/>
      </w:pPr>
    </w:p>
    <w:p w14:paraId="1984E7C5" w14:textId="109564C1" w:rsidR="00C63859" w:rsidRDefault="00292D10" w:rsidP="00850669">
      <w:pPr>
        <w:pStyle w:val="ListParagraph"/>
        <w:numPr>
          <w:ilvl w:val="0"/>
          <w:numId w:val="1"/>
        </w:numPr>
        <w:jc w:val="both"/>
      </w:pPr>
      <w:r>
        <w:t>Our total expenditure b</w:t>
      </w:r>
      <w:r w:rsidR="00E978C9">
        <w:t>udget for FY 202</w:t>
      </w:r>
      <w:r w:rsidR="007E069D">
        <w:t>3</w:t>
      </w:r>
      <w:r w:rsidR="00E978C9">
        <w:t>-2</w:t>
      </w:r>
      <w:r w:rsidR="007E069D">
        <w:t>4</w:t>
      </w:r>
      <w:r w:rsidR="00AC3930">
        <w:t xml:space="preserve"> is £1</w:t>
      </w:r>
      <w:r w:rsidR="009235D4">
        <w:t>7,209</w:t>
      </w:r>
      <w:r w:rsidR="009F0BB3">
        <w:t xml:space="preserve">. </w:t>
      </w:r>
      <w:r w:rsidR="009F1BF0">
        <w:t xml:space="preserve">This compares with </w:t>
      </w:r>
      <w:r w:rsidR="009F0BB3">
        <w:t>the £1</w:t>
      </w:r>
      <w:r w:rsidR="00170DC8">
        <w:t>0</w:t>
      </w:r>
      <w:r w:rsidR="007E7902">
        <w:t>,57</w:t>
      </w:r>
      <w:r w:rsidR="00EB30C6">
        <w:t xml:space="preserve">5 </w:t>
      </w:r>
      <w:r w:rsidR="009F0BB3">
        <w:t xml:space="preserve">total </w:t>
      </w:r>
      <w:r>
        <w:t xml:space="preserve">expenditure in this year’s </w:t>
      </w:r>
      <w:r w:rsidR="007E7902">
        <w:t>projected outturn</w:t>
      </w:r>
      <w:r w:rsidR="00C67A03">
        <w:t xml:space="preserve">. </w:t>
      </w:r>
      <w:r w:rsidR="002942A5">
        <w:t xml:space="preserve">The principal causes of the </w:t>
      </w:r>
      <w:r w:rsidR="00D250BF">
        <w:t xml:space="preserve">proposed </w:t>
      </w:r>
      <w:r w:rsidR="00237920">
        <w:t>£6,634 increas</w:t>
      </w:r>
      <w:r w:rsidR="005230F7">
        <w:t>e</w:t>
      </w:r>
      <w:r w:rsidR="00237920">
        <w:t xml:space="preserve"> over th</w:t>
      </w:r>
      <w:r w:rsidR="00D250BF">
        <w:t>is</w:t>
      </w:r>
      <w:r w:rsidR="00237920">
        <w:t xml:space="preserve"> year’s</w:t>
      </w:r>
      <w:r w:rsidR="00237920" w:rsidRPr="005829D1">
        <w:rPr>
          <w:b/>
          <w:bCs/>
        </w:rPr>
        <w:t xml:space="preserve"> </w:t>
      </w:r>
      <w:r w:rsidR="005F5525" w:rsidRPr="005829D1">
        <w:rPr>
          <w:b/>
          <w:bCs/>
        </w:rPr>
        <w:t>actual</w:t>
      </w:r>
      <w:r w:rsidR="005F5525">
        <w:t xml:space="preserve"> </w:t>
      </w:r>
      <w:r w:rsidR="00237920">
        <w:t xml:space="preserve">spending are: </w:t>
      </w:r>
    </w:p>
    <w:p w14:paraId="1ABC41DE" w14:textId="77777777" w:rsidR="00C63859" w:rsidRDefault="00C63859" w:rsidP="00C63859">
      <w:pPr>
        <w:pStyle w:val="ListParagraph"/>
      </w:pPr>
    </w:p>
    <w:p w14:paraId="155D5EB5" w14:textId="52BF60D9" w:rsidR="00C63859" w:rsidRDefault="00C07757" w:rsidP="005230F7">
      <w:pPr>
        <w:pStyle w:val="ListParagraph"/>
        <w:numPr>
          <w:ilvl w:val="0"/>
          <w:numId w:val="5"/>
        </w:numPr>
        <w:jc w:val="both"/>
      </w:pPr>
      <w:r>
        <w:t>When we set K</w:t>
      </w:r>
      <w:r w:rsidR="00384BE9">
        <w:t>atherine’s salary last A</w:t>
      </w:r>
      <w:r w:rsidR="005220C0">
        <w:t>pril</w:t>
      </w:r>
      <w:r w:rsidR="00252771">
        <w:t xml:space="preserve">, we agreed to </w:t>
      </w:r>
      <w:proofErr w:type="spellStart"/>
      <w:r w:rsidR="00F706B4">
        <w:t>base</w:t>
      </w:r>
      <w:r w:rsidR="00252771">
        <w:t>future</w:t>
      </w:r>
      <w:proofErr w:type="spellEnd"/>
      <w:r w:rsidR="00252771">
        <w:t xml:space="preserve"> pay raises against the movement in NJC National Pay</w:t>
      </w:r>
      <w:r w:rsidR="00B44474">
        <w:t xml:space="preserve"> </w:t>
      </w:r>
      <w:r w:rsidR="00252771">
        <w:t>Scales</w:t>
      </w:r>
      <w:r w:rsidR="00D759A0">
        <w:t xml:space="preserve">. </w:t>
      </w:r>
      <w:r w:rsidR="00F42166">
        <w:t xml:space="preserve"> The Pay Scales for 2022-23 have been published </w:t>
      </w:r>
      <w:r w:rsidR="00556BC7">
        <w:t>showing</w:t>
      </w:r>
      <w:r w:rsidR="00F42166">
        <w:t xml:space="preserve"> a year on year increase of </w:t>
      </w:r>
      <w:r w:rsidR="00B44474">
        <w:t>7.3% for the salary point 20</w:t>
      </w:r>
      <w:r w:rsidR="00D759A0">
        <w:t xml:space="preserve"> (where </w:t>
      </w:r>
      <w:r w:rsidR="00556BC7">
        <w:t xml:space="preserve"> we </w:t>
      </w:r>
      <w:r w:rsidR="00160B7B">
        <w:t xml:space="preserve">benchmarked </w:t>
      </w:r>
      <w:r w:rsidR="00F706B4">
        <w:t>Katherine’s salary</w:t>
      </w:r>
      <w:r w:rsidR="00AA4218">
        <w:t xml:space="preserve"> </w:t>
      </w:r>
      <w:r w:rsidR="00F706B4">
        <w:t>(</w:t>
      </w:r>
      <w:r w:rsidR="00556BC7">
        <w:t>albeit as a practical ma</w:t>
      </w:r>
      <w:r w:rsidR="009B74AD">
        <w:t>t</w:t>
      </w:r>
      <w:r w:rsidR="00556BC7">
        <w:t>ter a year in arre</w:t>
      </w:r>
      <w:r w:rsidR="00160B7B">
        <w:t>ars.</w:t>
      </w:r>
      <w:r w:rsidR="00F706B4">
        <w:t>)</w:t>
      </w:r>
      <w:r w:rsidR="009B74AD">
        <w:t xml:space="preserve">. The </w:t>
      </w:r>
      <w:r w:rsidR="005E2DED">
        <w:t xml:space="preserve">budgeted salary is increase is </w:t>
      </w:r>
      <w:r w:rsidR="00B61FD9">
        <w:t>£420.</w:t>
      </w:r>
    </w:p>
    <w:p w14:paraId="3118CB6F" w14:textId="26A7538E" w:rsidR="00CF7733" w:rsidRDefault="002E171B" w:rsidP="005230F7">
      <w:pPr>
        <w:pStyle w:val="ListParagraph"/>
        <w:numPr>
          <w:ilvl w:val="0"/>
          <w:numId w:val="5"/>
        </w:numPr>
        <w:jc w:val="both"/>
      </w:pPr>
      <w:r>
        <w:t>Grants and donations increase</w:t>
      </w:r>
      <w:r w:rsidR="000F52CD">
        <w:t xml:space="preserve"> £150</w:t>
      </w:r>
      <w:r w:rsidR="00903B35">
        <w:t>.</w:t>
      </w:r>
      <w:r w:rsidR="00CD713D">
        <w:t xml:space="preserve">  We would expect t</w:t>
      </w:r>
      <w:r w:rsidR="00D779AB">
        <w:t>o</w:t>
      </w:r>
      <w:r w:rsidR="00CD713D">
        <w:t xml:space="preserve"> make a contribution to the biennial fireworks display this year but </w:t>
      </w:r>
      <w:r w:rsidR="00903B35">
        <w:t xml:space="preserve">resulting </w:t>
      </w:r>
      <w:r w:rsidR="00CD713D">
        <w:t xml:space="preserve">overall </w:t>
      </w:r>
      <w:r w:rsidR="00903B35">
        <w:t>budget is £500 less than the budget for this year</w:t>
      </w:r>
      <w:r w:rsidR="00CF7733">
        <w:t xml:space="preserve">. </w:t>
      </w:r>
    </w:p>
    <w:p w14:paraId="36C7ECCE" w14:textId="77777777" w:rsidR="0081795B" w:rsidRDefault="006D60CB" w:rsidP="005230F7">
      <w:pPr>
        <w:pStyle w:val="ListParagraph"/>
        <w:numPr>
          <w:ilvl w:val="0"/>
          <w:numId w:val="5"/>
        </w:numPr>
        <w:jc w:val="both"/>
      </w:pPr>
      <w:r>
        <w:t xml:space="preserve">Maintenance </w:t>
      </w:r>
      <w:r w:rsidR="000C67B8">
        <w:t>is £2,166 higher</w:t>
      </w:r>
      <w:r w:rsidR="00DF63FF">
        <w:t xml:space="preserve">, including the £1,500 </w:t>
      </w:r>
      <w:proofErr w:type="spellStart"/>
      <w:r w:rsidR="00DF63FF">
        <w:t>Lengthsman</w:t>
      </w:r>
      <w:proofErr w:type="spellEnd"/>
      <w:r w:rsidR="00DF63FF">
        <w:t xml:space="preserve"> budget for the first time</w:t>
      </w:r>
      <w:r w:rsidR="00582180">
        <w:t xml:space="preserve"> and £800 for verge cutting </w:t>
      </w:r>
      <w:r w:rsidR="00BF107D">
        <w:t>offset by a reduction in play area maintenance costs</w:t>
      </w:r>
    </w:p>
    <w:p w14:paraId="12DEFAD3" w14:textId="77777777" w:rsidR="005F5525" w:rsidRDefault="0081795B" w:rsidP="005230F7">
      <w:pPr>
        <w:pStyle w:val="ListParagraph"/>
        <w:numPr>
          <w:ilvl w:val="0"/>
          <w:numId w:val="5"/>
        </w:numPr>
        <w:jc w:val="both"/>
      </w:pPr>
      <w:r>
        <w:t>A further £500 budget to cover Election Expenses</w:t>
      </w:r>
      <w:r w:rsidR="005F14F3">
        <w:t xml:space="preserve"> and an overall budget contingency of £800</w:t>
      </w:r>
      <w:r w:rsidR="003E07DE">
        <w:t xml:space="preserve"> (rather less than </w:t>
      </w:r>
      <w:r w:rsidR="00A42D69">
        <w:t>the £1</w:t>
      </w:r>
      <w:r w:rsidR="000B3155">
        <w:t>,</w:t>
      </w:r>
      <w:r w:rsidR="00A42D69">
        <w:t>328 we had last year)</w:t>
      </w:r>
    </w:p>
    <w:p w14:paraId="1B9AE863" w14:textId="1FC80C94" w:rsidR="00B61FD9" w:rsidRDefault="001C5765" w:rsidP="005230F7">
      <w:pPr>
        <w:pStyle w:val="ListParagraph"/>
        <w:numPr>
          <w:ilvl w:val="0"/>
          <w:numId w:val="5"/>
        </w:numPr>
        <w:jc w:val="both"/>
      </w:pPr>
      <w:r>
        <w:t xml:space="preserve">Finally, the Empshott Notice Board is budgeted at £1,500, the Phone box </w:t>
      </w:r>
      <w:r w:rsidR="00681E7E">
        <w:t>£650 and the Pond project £500</w:t>
      </w:r>
      <w:r w:rsidR="005F14F3">
        <w:t>.</w:t>
      </w:r>
      <w:r w:rsidR="000F52CD">
        <w:t xml:space="preserve"> </w:t>
      </w:r>
    </w:p>
    <w:p w14:paraId="3A06FB07" w14:textId="77777777" w:rsidR="00C63859" w:rsidRDefault="00C63859" w:rsidP="00C63859">
      <w:pPr>
        <w:pStyle w:val="ListParagraph"/>
      </w:pPr>
    </w:p>
    <w:p w14:paraId="30E9DA0F" w14:textId="65498734" w:rsidR="005431FB" w:rsidRDefault="005431FB" w:rsidP="005431FB">
      <w:pPr>
        <w:pStyle w:val="ListParagraph"/>
        <w:ind w:left="1080"/>
        <w:rPr>
          <w:b/>
        </w:rPr>
      </w:pPr>
      <w:r w:rsidRPr="00E6250B">
        <w:rPr>
          <w:b/>
        </w:rPr>
        <w:t>FY 202</w:t>
      </w:r>
      <w:r>
        <w:rPr>
          <w:b/>
        </w:rPr>
        <w:t>3-24</w:t>
      </w:r>
      <w:r w:rsidRPr="00E6250B">
        <w:rPr>
          <w:b/>
        </w:rPr>
        <w:t xml:space="preserve"> </w:t>
      </w:r>
      <w:r>
        <w:rPr>
          <w:b/>
        </w:rPr>
        <w:t xml:space="preserve"> Precept</w:t>
      </w:r>
    </w:p>
    <w:p w14:paraId="7F597057" w14:textId="77777777" w:rsidR="00F66106" w:rsidRDefault="00F66106" w:rsidP="00C63859">
      <w:pPr>
        <w:pStyle w:val="ListParagraph"/>
      </w:pPr>
    </w:p>
    <w:p w14:paraId="66D460E0" w14:textId="32123C1A" w:rsidR="00F66106" w:rsidRDefault="00F66106" w:rsidP="00D250BF">
      <w:pPr>
        <w:pStyle w:val="ListParagraph"/>
        <w:numPr>
          <w:ilvl w:val="0"/>
          <w:numId w:val="1"/>
        </w:numPr>
        <w:jc w:val="both"/>
      </w:pPr>
      <w:r>
        <w:t>Determining the appr</w:t>
      </w:r>
      <w:r w:rsidR="00CF7850">
        <w:t xml:space="preserve">opriate level for the </w:t>
      </w:r>
      <w:r w:rsidR="00D65DCB">
        <w:t>Precept</w:t>
      </w:r>
      <w:r w:rsidR="00CF7850">
        <w:t xml:space="preserve"> is both</w:t>
      </w:r>
      <w:r w:rsidR="00D65DCB">
        <w:t xml:space="preserve"> a</w:t>
      </w:r>
      <w:r w:rsidR="00CF7850">
        <w:t xml:space="preserve"> financial and a political decision.</w:t>
      </w:r>
      <w:r w:rsidR="00614AF9">
        <w:t xml:space="preserve">  </w:t>
      </w:r>
      <w:r w:rsidR="00606EDA">
        <w:t xml:space="preserve">The Parish Council is accomplishing more than it used to do in terms of </w:t>
      </w:r>
      <w:r w:rsidR="00D256AD">
        <w:t>structural improvements.</w:t>
      </w:r>
      <w:r w:rsidR="00BE169D">
        <w:t xml:space="preserve">  Over the last five years we have </w:t>
      </w:r>
      <w:r w:rsidR="00FF75CB">
        <w:t xml:space="preserve">completed the traffic project with the Heritage Signs and </w:t>
      </w:r>
      <w:r w:rsidR="00C575A4">
        <w:t xml:space="preserve">traffic signs, refurbished the fingerpost signs, </w:t>
      </w:r>
      <w:r w:rsidR="004304FF">
        <w:t xml:space="preserve">two noticeboards </w:t>
      </w:r>
      <w:r w:rsidR="00485A3F">
        <w:t>a</w:t>
      </w:r>
      <w:r w:rsidR="00F07244">
        <w:t>n</w:t>
      </w:r>
      <w:r w:rsidR="00485A3F">
        <w:t>d now made a major donation to the play area</w:t>
      </w:r>
      <w:r w:rsidR="00F07244">
        <w:t>. Sh</w:t>
      </w:r>
      <w:r w:rsidR="00485A3F">
        <w:t xml:space="preserve">ortly will </w:t>
      </w:r>
      <w:r w:rsidR="00A717B3">
        <w:t>refurbish the phone box and then the ponds.</w:t>
      </w:r>
      <w:r w:rsidR="00426F76">
        <w:t xml:space="preserve"> Together these improvements </w:t>
      </w:r>
      <w:r w:rsidR="00515B25">
        <w:t xml:space="preserve">will </w:t>
      </w:r>
      <w:r w:rsidR="00426F76">
        <w:t>have cost more than £20,000</w:t>
      </w:r>
      <w:r w:rsidR="00510CB3">
        <w:t xml:space="preserve"> funded from the precept and taking advantage of available grants and levies.</w:t>
      </w:r>
    </w:p>
    <w:p w14:paraId="6E86F085" w14:textId="773AA977" w:rsidR="00AB1A8A" w:rsidRDefault="00AB1A8A" w:rsidP="00AB1A8A">
      <w:pPr>
        <w:pStyle w:val="ListParagraph"/>
        <w:ind w:left="1080"/>
        <w:jc w:val="both"/>
      </w:pPr>
    </w:p>
    <w:p w14:paraId="280BFF1E" w14:textId="77777777" w:rsidR="00FC7131" w:rsidRDefault="00FC7131" w:rsidP="00FC7131">
      <w:pPr>
        <w:pStyle w:val="ListParagraph"/>
      </w:pPr>
    </w:p>
    <w:p w14:paraId="18AC8CC2" w14:textId="03A4F309" w:rsidR="00CB7A50" w:rsidRDefault="001671E3" w:rsidP="00CB7A50">
      <w:pPr>
        <w:pStyle w:val="ListParagraph"/>
        <w:numPr>
          <w:ilvl w:val="0"/>
          <w:numId w:val="1"/>
        </w:numPr>
        <w:jc w:val="both"/>
      </w:pPr>
      <w:r>
        <w:t xml:space="preserve">Our budgeted expenses for 2023-24 are £17,209.  </w:t>
      </w:r>
      <w:r w:rsidR="00CB7A50">
        <w:t xml:space="preserve">The increase from the 2022-23 </w:t>
      </w:r>
      <w:r w:rsidR="00CB7A50" w:rsidRPr="00515B25">
        <w:rPr>
          <w:b/>
          <w:bCs/>
        </w:rPr>
        <w:t>precept</w:t>
      </w:r>
      <w:r w:rsidR="00FA7E04" w:rsidRPr="00515B25">
        <w:rPr>
          <w:b/>
          <w:bCs/>
        </w:rPr>
        <w:t xml:space="preserve"> </w:t>
      </w:r>
      <w:r w:rsidR="00CB7A50" w:rsidRPr="00515B25">
        <w:rPr>
          <w:b/>
          <w:bCs/>
        </w:rPr>
        <w:t xml:space="preserve">budget </w:t>
      </w:r>
      <w:r w:rsidR="00CB7A50">
        <w:t xml:space="preserve">is essentially increases in </w:t>
      </w:r>
      <w:proofErr w:type="spellStart"/>
      <w:r w:rsidR="00CB7A50">
        <w:t>lengthsman</w:t>
      </w:r>
      <w:proofErr w:type="spellEnd"/>
      <w:r w:rsidR="00CB7A50">
        <w:t xml:space="preserve"> costs - £1,500 and salaries - £1,219 plus the need to replace the Empshott Notice board £1,500 and refurbish the Phone box – £650 to </w:t>
      </w:r>
      <w:r w:rsidR="00CB7A50">
        <w:lastRenderedPageBreak/>
        <w:t>be funded by reductions in election costs - £500, grants and donations - £500 and a reduction our overall contingency</w:t>
      </w:r>
      <w:r w:rsidR="00F40349">
        <w:t xml:space="preserve"> -</w:t>
      </w:r>
      <w:r w:rsidR="00CB7A50">
        <w:t xml:space="preserve"> £500</w:t>
      </w:r>
      <w:r w:rsidR="00A743C7">
        <w:t xml:space="preserve">, and </w:t>
      </w:r>
      <w:r w:rsidR="00CB7A50">
        <w:t xml:space="preserve">£1,150 </w:t>
      </w:r>
      <w:r w:rsidR="00A743C7">
        <w:t xml:space="preserve">to be covered by </w:t>
      </w:r>
      <w:r w:rsidR="00CB7A50">
        <w:t>designated reserves carried forward</w:t>
      </w:r>
      <w:r w:rsidR="00FA7E04" w:rsidRPr="00FA7E04">
        <w:t xml:space="preserve"> </w:t>
      </w:r>
      <w:r w:rsidR="00A743C7">
        <w:t>leaving</w:t>
      </w:r>
      <w:r w:rsidR="00FA7E04">
        <w:t xml:space="preserve"> £1,000 </w:t>
      </w:r>
      <w:r w:rsidR="00F511A4">
        <w:t xml:space="preserve">to be covered by an increase in the </w:t>
      </w:r>
      <w:r w:rsidR="00FA7E04">
        <w:t>Precept</w:t>
      </w:r>
      <w:r w:rsidR="00CB7A50">
        <w:t xml:space="preserve">.  </w:t>
      </w:r>
    </w:p>
    <w:p w14:paraId="3D0668BD" w14:textId="77777777" w:rsidR="00CB7A50" w:rsidRDefault="00CB7A50" w:rsidP="00CB7A50">
      <w:pPr>
        <w:pStyle w:val="ListParagraph"/>
      </w:pPr>
    </w:p>
    <w:p w14:paraId="4219AE83" w14:textId="327D3B0C" w:rsidR="00AB1A8A" w:rsidRDefault="005C392F" w:rsidP="00806445">
      <w:pPr>
        <w:pStyle w:val="ListParagraph"/>
        <w:numPr>
          <w:ilvl w:val="0"/>
          <w:numId w:val="1"/>
        </w:numPr>
        <w:jc w:val="both"/>
      </w:pPr>
      <w:r>
        <w:t xml:space="preserve">Current inflation is around 10% - an increase in our costs is inevitable and a rise in precept for 2023-24 would be expected. </w:t>
      </w:r>
      <w:r w:rsidR="0069557E">
        <w:t>Our</w:t>
      </w:r>
      <w:r w:rsidR="00AB1A8A">
        <w:t xml:space="preserve"> historic prec</w:t>
      </w:r>
      <w:r w:rsidR="0054681D">
        <w:t>ept ha</w:t>
      </w:r>
      <w:r w:rsidR="0069557E">
        <w:t>s</w:t>
      </w:r>
      <w:r w:rsidR="0054681D">
        <w:t xml:space="preserve"> been</w:t>
      </w:r>
      <w:r w:rsidR="00E01235">
        <w:t xml:space="preserve"> £10,000 for the five years ending 2019, </w:t>
      </w:r>
      <w:r w:rsidR="00774AF6">
        <w:t>£13,000 for three years to 2022</w:t>
      </w:r>
      <w:r w:rsidR="00D903DF">
        <w:t xml:space="preserve"> and the</w:t>
      </w:r>
      <w:r w:rsidR="006D2E5C">
        <w:t>n a 15% rise to £15,000 this year</w:t>
      </w:r>
      <w:r w:rsidR="002C45C0">
        <w:t xml:space="preserve"> </w:t>
      </w:r>
      <w:r w:rsidR="00907336">
        <w:t>because of</w:t>
      </w:r>
      <w:r w:rsidR="002C45C0">
        <w:t xml:space="preserve"> the election expenses and </w:t>
      </w:r>
      <w:r w:rsidR="005472F4">
        <w:t xml:space="preserve">general inflation. </w:t>
      </w:r>
      <w:r w:rsidR="00071730">
        <w:t xml:space="preserve"> Th</w:t>
      </w:r>
      <w:r w:rsidR="00F22B07">
        <w:t>e</w:t>
      </w:r>
      <w:r w:rsidR="00071730">
        <w:t xml:space="preserve"> </w:t>
      </w:r>
      <w:r w:rsidR="007C5246">
        <w:t>cost</w:t>
      </w:r>
      <w:r w:rsidR="00071730">
        <w:t xml:space="preserve"> </w:t>
      </w:r>
      <w:r w:rsidR="00F22B07">
        <w:t xml:space="preserve">per household </w:t>
      </w:r>
      <w:r w:rsidR="00AC759E">
        <w:t xml:space="preserve">(up to £110) </w:t>
      </w:r>
      <w:r w:rsidR="00071730">
        <w:t>is quite modes</w:t>
      </w:r>
      <w:r w:rsidR="007C5246">
        <w:t xml:space="preserve">t </w:t>
      </w:r>
      <w:r w:rsidR="00B77E5C">
        <w:t>but another large hike is probably not sustainable.</w:t>
      </w:r>
    </w:p>
    <w:p w14:paraId="22101490" w14:textId="77777777" w:rsidR="00F66106" w:rsidRDefault="00F66106" w:rsidP="00F66106">
      <w:pPr>
        <w:pStyle w:val="ListParagraph"/>
        <w:ind w:left="1080"/>
        <w:jc w:val="both"/>
      </w:pPr>
    </w:p>
    <w:p w14:paraId="0E7D68A7" w14:textId="74EBF638" w:rsidR="00D250BF" w:rsidRDefault="00B77E5C" w:rsidP="00D250BF">
      <w:pPr>
        <w:pStyle w:val="ListParagraph"/>
        <w:numPr>
          <w:ilvl w:val="0"/>
          <w:numId w:val="1"/>
        </w:numPr>
        <w:jc w:val="both"/>
      </w:pPr>
      <w:r>
        <w:t>It is proposed that</w:t>
      </w:r>
      <w:r w:rsidR="00D250BF">
        <w:t xml:space="preserve"> we increase the Precept for FY 202</w:t>
      </w:r>
      <w:r>
        <w:t>3</w:t>
      </w:r>
      <w:r w:rsidR="00D250BF">
        <w:t>-2</w:t>
      </w:r>
      <w:r>
        <w:t>4</w:t>
      </w:r>
      <w:r w:rsidR="00D250BF">
        <w:t xml:space="preserve"> to £1</w:t>
      </w:r>
      <w:r>
        <w:t>6</w:t>
      </w:r>
      <w:r w:rsidR="00D250BF">
        <w:t>,000</w:t>
      </w:r>
      <w:r w:rsidR="00BB587F">
        <w:t>,</w:t>
      </w:r>
      <w:r w:rsidR="00B07C09">
        <w:t xml:space="preserve"> an increase of </w:t>
      </w:r>
      <w:r w:rsidR="00C34809">
        <w:t xml:space="preserve">6.6%. </w:t>
      </w:r>
      <w:r w:rsidR="00D250BF">
        <w:t xml:space="preserve"> There is no need to be defensive of this. We have accomplished a great deal over the last few years on meagre resources.</w:t>
      </w:r>
      <w:r w:rsidR="00250023">
        <w:t xml:space="preserve"> </w:t>
      </w:r>
      <w:r w:rsidR="0079501E">
        <w:t xml:space="preserve">If asked, draw attention to the need to fund the </w:t>
      </w:r>
      <w:proofErr w:type="spellStart"/>
      <w:r w:rsidR="0079501E">
        <w:t>Lengthsman</w:t>
      </w:r>
      <w:proofErr w:type="spellEnd"/>
      <w:r w:rsidR="0079501E">
        <w:t xml:space="preserve"> service and </w:t>
      </w:r>
      <w:r w:rsidR="00A65FBA">
        <w:t xml:space="preserve">inflation in our payroll costs. </w:t>
      </w:r>
    </w:p>
    <w:p w14:paraId="0592E288" w14:textId="77777777" w:rsidR="00530AA3" w:rsidRPr="005F14F3" w:rsidRDefault="00530AA3" w:rsidP="00530AA3">
      <w:pPr>
        <w:pStyle w:val="ListParagraph"/>
        <w:rPr>
          <w:color w:val="FF0000"/>
        </w:rPr>
      </w:pPr>
    </w:p>
    <w:p w14:paraId="18F61147" w14:textId="5379C07B" w:rsidR="00292D10" w:rsidRDefault="00BE4C0F" w:rsidP="00292D10">
      <w:pPr>
        <w:pStyle w:val="ListParagraph"/>
        <w:numPr>
          <w:ilvl w:val="0"/>
          <w:numId w:val="1"/>
        </w:numPr>
        <w:jc w:val="both"/>
      </w:pPr>
      <w:r>
        <w:t xml:space="preserve">Our proposed 2023-24 </w:t>
      </w:r>
      <w:r w:rsidR="00A65FBA">
        <w:t>budget is tighter than we are used to</w:t>
      </w:r>
      <w:r w:rsidR="009B3B4D">
        <w:t xml:space="preserve"> with less room for unexpected </w:t>
      </w:r>
      <w:r w:rsidR="00521793">
        <w:t>expenditure</w:t>
      </w:r>
      <w:r w:rsidR="009331CA">
        <w:t xml:space="preserve">. </w:t>
      </w:r>
      <w:r w:rsidR="001B0E83">
        <w:t>In my view, w</w:t>
      </w:r>
      <w:r w:rsidR="00292D10">
        <w:t xml:space="preserve">e can </w:t>
      </w:r>
      <w:r w:rsidR="001B0E83">
        <w:t xml:space="preserve">properly </w:t>
      </w:r>
      <w:r w:rsidR="00292D10">
        <w:t>afford to make this plan given the way I have explained our finances</w:t>
      </w:r>
      <w:r w:rsidR="00CF0678">
        <w:t xml:space="preserve">. </w:t>
      </w:r>
      <w:r w:rsidR="001B0E83">
        <w:t>I</w:t>
      </w:r>
      <w:r w:rsidR="00292D10">
        <w:t xml:space="preserve">f </w:t>
      </w:r>
      <w:r w:rsidR="00E65E01">
        <w:t>the</w:t>
      </w:r>
      <w:r w:rsidR="00C352B5">
        <w:t xml:space="preserve"> election is in fact uncontested, </w:t>
      </w:r>
      <w:r w:rsidR="00F403F9">
        <w:t>or t</w:t>
      </w:r>
      <w:r w:rsidR="00292D10">
        <w:t xml:space="preserve">he </w:t>
      </w:r>
      <w:r w:rsidR="00FE2F6B">
        <w:t xml:space="preserve">unforeseen </w:t>
      </w:r>
      <w:r w:rsidR="00292D10">
        <w:t xml:space="preserve">maintenance </w:t>
      </w:r>
      <w:r w:rsidR="00FE2F6B">
        <w:t xml:space="preserve">costs we have </w:t>
      </w:r>
      <w:r w:rsidR="00F403F9">
        <w:t>made contingency for</w:t>
      </w:r>
      <w:r w:rsidR="00292D10">
        <w:t xml:space="preserve"> don’t emerge then we will be in surplus.</w:t>
      </w:r>
      <w:r w:rsidR="009331CA">
        <w:t xml:space="preserve"> </w:t>
      </w:r>
      <w:r w:rsidR="00292D10">
        <w:t xml:space="preserve"> Equally, if there is a major</w:t>
      </w:r>
      <w:r w:rsidR="001B0E83">
        <w:t xml:space="preserve"> unexpected expense, we have </w:t>
      </w:r>
      <w:r w:rsidR="00292D10">
        <w:t xml:space="preserve">budget flexibility </w:t>
      </w:r>
      <w:r w:rsidR="001B0E83">
        <w:t xml:space="preserve">in Grants and donations </w:t>
      </w:r>
      <w:r w:rsidR="009A433E">
        <w:t xml:space="preserve">together with </w:t>
      </w:r>
      <w:r w:rsidR="001B0E83">
        <w:t>circa £</w:t>
      </w:r>
      <w:r w:rsidR="0011411B">
        <w:t>8</w:t>
      </w:r>
      <w:r w:rsidR="007A10FD">
        <w:t>,</w:t>
      </w:r>
      <w:r w:rsidR="0011411B">
        <w:t>4</w:t>
      </w:r>
      <w:r w:rsidR="001B0E83">
        <w:t xml:space="preserve">00 of </w:t>
      </w:r>
      <w:r w:rsidR="00330291">
        <w:t xml:space="preserve">‘free’ </w:t>
      </w:r>
      <w:r w:rsidR="001B0E83">
        <w:t xml:space="preserve">reserves </w:t>
      </w:r>
      <w:r w:rsidR="0035175C">
        <w:t xml:space="preserve">which would </w:t>
      </w:r>
      <w:r w:rsidR="00292D10">
        <w:t>cover most eventualities.</w:t>
      </w:r>
    </w:p>
    <w:p w14:paraId="330192E1" w14:textId="77777777" w:rsidR="00292D10" w:rsidRDefault="00292D10" w:rsidP="00292D10">
      <w:pPr>
        <w:pStyle w:val="ListParagraph"/>
      </w:pPr>
    </w:p>
    <w:p w14:paraId="106D1AFD" w14:textId="65C45D6F" w:rsidR="00292D10" w:rsidRDefault="00330291" w:rsidP="003F5178">
      <w:pPr>
        <w:pStyle w:val="ListParagraph"/>
        <w:numPr>
          <w:ilvl w:val="0"/>
          <w:numId w:val="1"/>
        </w:numPr>
        <w:jc w:val="both"/>
      </w:pPr>
      <w:r>
        <w:t>I do not expect the precept to reduce next year</w:t>
      </w:r>
      <w:r w:rsidR="00067568">
        <w:t xml:space="preserve">. </w:t>
      </w:r>
      <w:r w:rsidR="00523586">
        <w:t xml:space="preserve">Hopefully, the </w:t>
      </w:r>
      <w:r w:rsidR="00073765">
        <w:t>notice board and phone box will</w:t>
      </w:r>
      <w:r w:rsidR="00067568">
        <w:t xml:space="preserve"> have been </w:t>
      </w:r>
      <w:r w:rsidR="00073765">
        <w:t>completed</w:t>
      </w:r>
      <w:r w:rsidR="00452D47">
        <w:t>; expenditure at current pr</w:t>
      </w:r>
      <w:r w:rsidR="0002178D">
        <w:t>ices</w:t>
      </w:r>
      <w:r w:rsidR="00452D47">
        <w:t xml:space="preserve"> would</w:t>
      </w:r>
      <w:r w:rsidR="0096522F">
        <w:t xml:space="preserve"> r</w:t>
      </w:r>
      <w:r w:rsidR="00073765">
        <w:t xml:space="preserve">educe </w:t>
      </w:r>
      <w:r w:rsidR="0096522F">
        <w:t xml:space="preserve">to around </w:t>
      </w:r>
      <w:r w:rsidR="00101A07">
        <w:t>£15,000</w:t>
      </w:r>
      <w:r w:rsidR="00452D47">
        <w:t>. However,</w:t>
      </w:r>
      <w:r w:rsidR="00101A07">
        <w:t xml:space="preserve"> inflation will almost ce</w:t>
      </w:r>
      <w:r w:rsidR="00EC65DE">
        <w:t xml:space="preserve">rtainly </w:t>
      </w:r>
      <w:r w:rsidR="00D22862">
        <w:t xml:space="preserve">remain in the 5-8% level which will keep our </w:t>
      </w:r>
      <w:r w:rsidR="00F87E94">
        <w:t xml:space="preserve">routine </w:t>
      </w:r>
      <w:r w:rsidR="008D0469">
        <w:t>costs</w:t>
      </w:r>
      <w:r w:rsidR="003730CE">
        <w:t>, and our precept,</w:t>
      </w:r>
      <w:r w:rsidR="008D0469">
        <w:t xml:space="preserve"> around £16,000</w:t>
      </w:r>
      <w:r w:rsidR="003730CE">
        <w:t xml:space="preserve"> as a minimum</w:t>
      </w:r>
      <w:r w:rsidR="008D0469">
        <w:t xml:space="preserve">. </w:t>
      </w:r>
      <w:r>
        <w:t xml:space="preserve"> </w:t>
      </w:r>
      <w:r w:rsidR="00096125">
        <w:t>A</w:t>
      </w:r>
      <w:r w:rsidR="00067568">
        <w:t xml:space="preserve">ny necessary increase ought to be manageable.  </w:t>
      </w:r>
      <w:r w:rsidR="00096125">
        <w:t>If we don’t increase the precept this year</w:t>
      </w:r>
      <w:r w:rsidR="0000279E">
        <w:t xml:space="preserve">, </w:t>
      </w:r>
      <w:r w:rsidR="00096125">
        <w:t xml:space="preserve"> we will need a big increase next.</w:t>
      </w:r>
    </w:p>
    <w:p w14:paraId="4F7E672F" w14:textId="77777777" w:rsidR="00096125" w:rsidRDefault="00096125" w:rsidP="00096125">
      <w:pPr>
        <w:pStyle w:val="ListParagraph"/>
      </w:pPr>
    </w:p>
    <w:p w14:paraId="7B1E2BAC" w14:textId="77777777" w:rsidR="00096125" w:rsidRDefault="00096125" w:rsidP="0000279E">
      <w:pPr>
        <w:pStyle w:val="ListParagraph"/>
        <w:ind w:left="1080"/>
        <w:jc w:val="both"/>
      </w:pPr>
    </w:p>
    <w:p w14:paraId="44B10BA4" w14:textId="3C1EAD7E" w:rsidR="00CF0678" w:rsidRDefault="00CF0678" w:rsidP="001B0E83">
      <w:pPr>
        <w:pStyle w:val="ListParagraph"/>
        <w:ind w:left="1080"/>
      </w:pPr>
      <w:r>
        <w:rPr>
          <w:b/>
        </w:rPr>
        <w:t>David Caukill</w:t>
      </w:r>
      <w:r>
        <w:rPr>
          <w:b/>
        </w:rPr>
        <w:tab/>
      </w:r>
      <w:r>
        <w:rPr>
          <w:b/>
        </w:rPr>
        <w:tab/>
      </w:r>
      <w:r>
        <w:rPr>
          <w:b/>
        </w:rPr>
        <w:tab/>
        <w:t xml:space="preserve">      </w:t>
      </w:r>
      <w:r>
        <w:rPr>
          <w:b/>
        </w:rPr>
        <w:tab/>
      </w:r>
      <w:r>
        <w:rPr>
          <w:b/>
        </w:rPr>
        <w:tab/>
        <w:t xml:space="preserve">  </w:t>
      </w:r>
      <w:r w:rsidR="001B7282">
        <w:rPr>
          <w:b/>
        </w:rPr>
        <w:t>1</w:t>
      </w:r>
      <w:r w:rsidR="00472AFF">
        <w:rPr>
          <w:b/>
        </w:rPr>
        <w:t xml:space="preserve">2 November </w:t>
      </w:r>
      <w:r w:rsidRPr="00D41E64">
        <w:rPr>
          <w:b/>
        </w:rPr>
        <w:t>202</w:t>
      </w:r>
      <w:r w:rsidR="00472AFF">
        <w:rPr>
          <w:b/>
        </w:rPr>
        <w:t>3</w:t>
      </w:r>
      <w:r w:rsidRPr="00667B7B">
        <w:t xml:space="preserve"> </w:t>
      </w:r>
    </w:p>
    <w:p w14:paraId="5718611A" w14:textId="77777777" w:rsidR="00667B7B" w:rsidRDefault="00667B7B" w:rsidP="001B0E83">
      <w:pPr>
        <w:pStyle w:val="ListParagraph"/>
        <w:ind w:left="1080"/>
        <w:jc w:val="both"/>
      </w:pPr>
    </w:p>
    <w:sectPr w:rsidR="00667B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F0A7" w14:textId="77777777" w:rsidR="00283EA4" w:rsidRDefault="00283EA4" w:rsidP="00292D10">
      <w:pPr>
        <w:spacing w:after="0" w:line="240" w:lineRule="auto"/>
      </w:pPr>
      <w:r>
        <w:separator/>
      </w:r>
    </w:p>
  </w:endnote>
  <w:endnote w:type="continuationSeparator" w:id="0">
    <w:p w14:paraId="6EC2B21B" w14:textId="77777777" w:rsidR="00283EA4" w:rsidRDefault="00283EA4" w:rsidP="00292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F4912" w14:textId="77777777" w:rsidR="00283EA4" w:rsidRDefault="00283EA4" w:rsidP="00292D10">
      <w:pPr>
        <w:spacing w:after="0" w:line="240" w:lineRule="auto"/>
      </w:pPr>
      <w:r>
        <w:separator/>
      </w:r>
    </w:p>
  </w:footnote>
  <w:footnote w:type="continuationSeparator" w:id="0">
    <w:p w14:paraId="4F47A3E7" w14:textId="77777777" w:rsidR="00283EA4" w:rsidRDefault="00283EA4" w:rsidP="00292D10">
      <w:pPr>
        <w:spacing w:after="0" w:line="240" w:lineRule="auto"/>
      </w:pPr>
      <w:r>
        <w:continuationSeparator/>
      </w:r>
    </w:p>
  </w:footnote>
  <w:footnote w:id="1">
    <w:p w14:paraId="2890CB1E" w14:textId="333C13CA" w:rsidR="00BD4904" w:rsidRDefault="00BD4904" w:rsidP="00BD4904">
      <w:pPr>
        <w:pStyle w:val="FootnoteText"/>
      </w:pPr>
      <w:r>
        <w:rPr>
          <w:rStyle w:val="FootnoteReference"/>
        </w:rPr>
        <w:footnoteRef/>
      </w:r>
      <w:r>
        <w:t xml:space="preserve"> Note however, that we expect to carry forward £2,150 of this</w:t>
      </w:r>
      <w:r w:rsidR="00430EDE">
        <w:t xml:space="preserve"> </w:t>
      </w:r>
      <w:r w:rsidR="002643B6">
        <w:t>u</w:t>
      </w:r>
      <w:r w:rsidR="00CE6F9E">
        <w:t>nspent budget</w:t>
      </w:r>
      <w:r>
        <w:t xml:space="preserve"> into 2023-24 as designated reserves against future expenditure (additional Election expenses: £1,000, Empshott Notice Board: £650 and Phone Box: £500).</w:t>
      </w:r>
    </w:p>
  </w:footnote>
  <w:footnote w:id="2">
    <w:p w14:paraId="1F2D3E5D" w14:textId="77777777" w:rsidR="006D4555" w:rsidRDefault="006D4555" w:rsidP="006D4555">
      <w:pPr>
        <w:jc w:val="both"/>
      </w:pPr>
      <w:r>
        <w:rPr>
          <w:rStyle w:val="FootnoteReference"/>
        </w:rPr>
        <w:footnoteRef/>
      </w:r>
      <w:r>
        <w:t xml:space="preserve"> If we had rigorously followed the reserves accounting approach above, we should have budgeted that £5,000 as expenditure this year – but we did not.)</w:t>
      </w:r>
    </w:p>
    <w:p w14:paraId="25BE28D0" w14:textId="77777777" w:rsidR="006D4555" w:rsidRDefault="006D4555" w:rsidP="006D455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3F86"/>
    <w:multiLevelType w:val="hybridMultilevel"/>
    <w:tmpl w:val="D5AA625A"/>
    <w:lvl w:ilvl="0" w:tplc="5946480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83575"/>
    <w:multiLevelType w:val="hybridMultilevel"/>
    <w:tmpl w:val="C09CC5A4"/>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E9601C"/>
    <w:multiLevelType w:val="hybridMultilevel"/>
    <w:tmpl w:val="972CED3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A760A65"/>
    <w:multiLevelType w:val="hybridMultilevel"/>
    <w:tmpl w:val="D5AA625A"/>
    <w:lvl w:ilvl="0" w:tplc="5946480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925991"/>
    <w:multiLevelType w:val="hybridMultilevel"/>
    <w:tmpl w:val="CAA0CF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5620983">
    <w:abstractNumId w:val="0"/>
  </w:num>
  <w:num w:numId="2" w16cid:durableId="6979342">
    <w:abstractNumId w:val="3"/>
  </w:num>
  <w:num w:numId="3" w16cid:durableId="1983844371">
    <w:abstractNumId w:val="1"/>
  </w:num>
  <w:num w:numId="4" w16cid:durableId="438258456">
    <w:abstractNumId w:val="2"/>
  </w:num>
  <w:num w:numId="5" w16cid:durableId="1253319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D10"/>
    <w:rsid w:val="000006FC"/>
    <w:rsid w:val="0000279E"/>
    <w:rsid w:val="000034C6"/>
    <w:rsid w:val="00003982"/>
    <w:rsid w:val="0001692B"/>
    <w:rsid w:val="0002178D"/>
    <w:rsid w:val="00024544"/>
    <w:rsid w:val="00030CF2"/>
    <w:rsid w:val="00032A2A"/>
    <w:rsid w:val="00032C68"/>
    <w:rsid w:val="0003386C"/>
    <w:rsid w:val="0004567B"/>
    <w:rsid w:val="00050796"/>
    <w:rsid w:val="000512A1"/>
    <w:rsid w:val="00056E98"/>
    <w:rsid w:val="000633D6"/>
    <w:rsid w:val="00064B63"/>
    <w:rsid w:val="00067568"/>
    <w:rsid w:val="000677EE"/>
    <w:rsid w:val="00071730"/>
    <w:rsid w:val="00073765"/>
    <w:rsid w:val="0008098A"/>
    <w:rsid w:val="00080A10"/>
    <w:rsid w:val="00080FA0"/>
    <w:rsid w:val="000821E3"/>
    <w:rsid w:val="00096125"/>
    <w:rsid w:val="00097847"/>
    <w:rsid w:val="000A4C0F"/>
    <w:rsid w:val="000A5C66"/>
    <w:rsid w:val="000A6D46"/>
    <w:rsid w:val="000B05EB"/>
    <w:rsid w:val="000B3155"/>
    <w:rsid w:val="000B3743"/>
    <w:rsid w:val="000B6454"/>
    <w:rsid w:val="000B69A8"/>
    <w:rsid w:val="000C5281"/>
    <w:rsid w:val="000C67B8"/>
    <w:rsid w:val="000D0CFB"/>
    <w:rsid w:val="000D2864"/>
    <w:rsid w:val="000D552E"/>
    <w:rsid w:val="000F110A"/>
    <w:rsid w:val="000F27B3"/>
    <w:rsid w:val="000F52CD"/>
    <w:rsid w:val="00101A07"/>
    <w:rsid w:val="00106D0B"/>
    <w:rsid w:val="00107A9B"/>
    <w:rsid w:val="001123D5"/>
    <w:rsid w:val="0011411B"/>
    <w:rsid w:val="00115926"/>
    <w:rsid w:val="00130BF0"/>
    <w:rsid w:val="001313CF"/>
    <w:rsid w:val="0014055B"/>
    <w:rsid w:val="00143E67"/>
    <w:rsid w:val="00157F2D"/>
    <w:rsid w:val="00160B7B"/>
    <w:rsid w:val="00160D2B"/>
    <w:rsid w:val="00164771"/>
    <w:rsid w:val="001671E3"/>
    <w:rsid w:val="0017094B"/>
    <w:rsid w:val="00170DC8"/>
    <w:rsid w:val="00171BF7"/>
    <w:rsid w:val="0017335A"/>
    <w:rsid w:val="00174D5F"/>
    <w:rsid w:val="0017621B"/>
    <w:rsid w:val="00182E8A"/>
    <w:rsid w:val="001834D5"/>
    <w:rsid w:val="00183F78"/>
    <w:rsid w:val="0018545D"/>
    <w:rsid w:val="00191A9F"/>
    <w:rsid w:val="00193AD8"/>
    <w:rsid w:val="00196EFB"/>
    <w:rsid w:val="001A4FBB"/>
    <w:rsid w:val="001A7CEC"/>
    <w:rsid w:val="001B0E83"/>
    <w:rsid w:val="001B4329"/>
    <w:rsid w:val="001B5A02"/>
    <w:rsid w:val="001B7282"/>
    <w:rsid w:val="001C2548"/>
    <w:rsid w:val="001C326A"/>
    <w:rsid w:val="001C4F23"/>
    <w:rsid w:val="001C5765"/>
    <w:rsid w:val="001E0D91"/>
    <w:rsid w:val="001F366A"/>
    <w:rsid w:val="001F7EA2"/>
    <w:rsid w:val="00201571"/>
    <w:rsid w:val="00203484"/>
    <w:rsid w:val="0022003B"/>
    <w:rsid w:val="002208F9"/>
    <w:rsid w:val="00220AC6"/>
    <w:rsid w:val="00230720"/>
    <w:rsid w:val="00237530"/>
    <w:rsid w:val="00237920"/>
    <w:rsid w:val="00240431"/>
    <w:rsid w:val="00250023"/>
    <w:rsid w:val="00250585"/>
    <w:rsid w:val="00252771"/>
    <w:rsid w:val="002643B6"/>
    <w:rsid w:val="00272AC3"/>
    <w:rsid w:val="0027397D"/>
    <w:rsid w:val="00273C0A"/>
    <w:rsid w:val="00283B26"/>
    <w:rsid w:val="00283EA4"/>
    <w:rsid w:val="002855DA"/>
    <w:rsid w:val="0028639F"/>
    <w:rsid w:val="00286CF3"/>
    <w:rsid w:val="00292825"/>
    <w:rsid w:val="00292D10"/>
    <w:rsid w:val="002942A5"/>
    <w:rsid w:val="002A3E80"/>
    <w:rsid w:val="002C45C0"/>
    <w:rsid w:val="002C6622"/>
    <w:rsid w:val="002D0842"/>
    <w:rsid w:val="002D5BA4"/>
    <w:rsid w:val="002E12C9"/>
    <w:rsid w:val="002E171B"/>
    <w:rsid w:val="002E4BD6"/>
    <w:rsid w:val="002F7424"/>
    <w:rsid w:val="003008BB"/>
    <w:rsid w:val="00303804"/>
    <w:rsid w:val="00306D43"/>
    <w:rsid w:val="00307EF9"/>
    <w:rsid w:val="003169F9"/>
    <w:rsid w:val="00330291"/>
    <w:rsid w:val="003457A6"/>
    <w:rsid w:val="0035175C"/>
    <w:rsid w:val="003535BB"/>
    <w:rsid w:val="0035660E"/>
    <w:rsid w:val="003626F9"/>
    <w:rsid w:val="00370886"/>
    <w:rsid w:val="003730CE"/>
    <w:rsid w:val="003746FA"/>
    <w:rsid w:val="003750B1"/>
    <w:rsid w:val="003839EC"/>
    <w:rsid w:val="00384BE9"/>
    <w:rsid w:val="00393F4A"/>
    <w:rsid w:val="00396837"/>
    <w:rsid w:val="003A02B7"/>
    <w:rsid w:val="003A3877"/>
    <w:rsid w:val="003A4006"/>
    <w:rsid w:val="003B2AAE"/>
    <w:rsid w:val="003B36B4"/>
    <w:rsid w:val="003C146F"/>
    <w:rsid w:val="003C45F4"/>
    <w:rsid w:val="003C4ABF"/>
    <w:rsid w:val="003C4EC8"/>
    <w:rsid w:val="003D0796"/>
    <w:rsid w:val="003D0CD4"/>
    <w:rsid w:val="003D2873"/>
    <w:rsid w:val="003D3AD5"/>
    <w:rsid w:val="003D44C4"/>
    <w:rsid w:val="003D4BE8"/>
    <w:rsid w:val="003D7AC3"/>
    <w:rsid w:val="003E03CB"/>
    <w:rsid w:val="003E07DE"/>
    <w:rsid w:val="003E1AA2"/>
    <w:rsid w:val="003E5D5F"/>
    <w:rsid w:val="004024D3"/>
    <w:rsid w:val="0040337F"/>
    <w:rsid w:val="004118C7"/>
    <w:rsid w:val="0041272F"/>
    <w:rsid w:val="004145FE"/>
    <w:rsid w:val="004265CA"/>
    <w:rsid w:val="00426F76"/>
    <w:rsid w:val="004272AC"/>
    <w:rsid w:val="004304FF"/>
    <w:rsid w:val="00430EDE"/>
    <w:rsid w:val="0044193E"/>
    <w:rsid w:val="0044469A"/>
    <w:rsid w:val="004475BA"/>
    <w:rsid w:val="00452D47"/>
    <w:rsid w:val="00472AFF"/>
    <w:rsid w:val="00472D50"/>
    <w:rsid w:val="0047372F"/>
    <w:rsid w:val="004753BD"/>
    <w:rsid w:val="00475E17"/>
    <w:rsid w:val="00476BE4"/>
    <w:rsid w:val="00483A18"/>
    <w:rsid w:val="00485A3F"/>
    <w:rsid w:val="00486046"/>
    <w:rsid w:val="004866DF"/>
    <w:rsid w:val="00490309"/>
    <w:rsid w:val="00491DCD"/>
    <w:rsid w:val="004934B4"/>
    <w:rsid w:val="004947A6"/>
    <w:rsid w:val="004A39B4"/>
    <w:rsid w:val="004A3EC1"/>
    <w:rsid w:val="004B01F3"/>
    <w:rsid w:val="004B2F29"/>
    <w:rsid w:val="004B43F0"/>
    <w:rsid w:val="004C351F"/>
    <w:rsid w:val="004D4BEE"/>
    <w:rsid w:val="004D5DEA"/>
    <w:rsid w:val="004E4B97"/>
    <w:rsid w:val="004E4F17"/>
    <w:rsid w:val="004F6A89"/>
    <w:rsid w:val="00504AEC"/>
    <w:rsid w:val="005065CC"/>
    <w:rsid w:val="00510CB3"/>
    <w:rsid w:val="0051507A"/>
    <w:rsid w:val="00515B25"/>
    <w:rsid w:val="00516C95"/>
    <w:rsid w:val="005201CC"/>
    <w:rsid w:val="00521793"/>
    <w:rsid w:val="005220C0"/>
    <w:rsid w:val="0052297A"/>
    <w:rsid w:val="005230F7"/>
    <w:rsid w:val="00523586"/>
    <w:rsid w:val="0053074B"/>
    <w:rsid w:val="00530AA3"/>
    <w:rsid w:val="00535B6A"/>
    <w:rsid w:val="00537862"/>
    <w:rsid w:val="00541DEC"/>
    <w:rsid w:val="005420CF"/>
    <w:rsid w:val="005431FB"/>
    <w:rsid w:val="00543A0D"/>
    <w:rsid w:val="00543B46"/>
    <w:rsid w:val="0054681D"/>
    <w:rsid w:val="005472F4"/>
    <w:rsid w:val="00556BC7"/>
    <w:rsid w:val="005603DC"/>
    <w:rsid w:val="00560D31"/>
    <w:rsid w:val="00561049"/>
    <w:rsid w:val="005623CC"/>
    <w:rsid w:val="0056474E"/>
    <w:rsid w:val="00564E95"/>
    <w:rsid w:val="00572620"/>
    <w:rsid w:val="005734FC"/>
    <w:rsid w:val="00582180"/>
    <w:rsid w:val="0058268A"/>
    <w:rsid w:val="005829D1"/>
    <w:rsid w:val="00585FC5"/>
    <w:rsid w:val="00587189"/>
    <w:rsid w:val="00587C8A"/>
    <w:rsid w:val="00594D13"/>
    <w:rsid w:val="00596838"/>
    <w:rsid w:val="005A487C"/>
    <w:rsid w:val="005A4CE8"/>
    <w:rsid w:val="005A59FD"/>
    <w:rsid w:val="005A6AC0"/>
    <w:rsid w:val="005C0273"/>
    <w:rsid w:val="005C392F"/>
    <w:rsid w:val="005C7D99"/>
    <w:rsid w:val="005E2DED"/>
    <w:rsid w:val="005E3588"/>
    <w:rsid w:val="005F14F3"/>
    <w:rsid w:val="005F1E33"/>
    <w:rsid w:val="005F5525"/>
    <w:rsid w:val="00601A35"/>
    <w:rsid w:val="006026D6"/>
    <w:rsid w:val="00602F44"/>
    <w:rsid w:val="00603F07"/>
    <w:rsid w:val="00606EDA"/>
    <w:rsid w:val="00611623"/>
    <w:rsid w:val="00614AF9"/>
    <w:rsid w:val="00616B22"/>
    <w:rsid w:val="00617A7E"/>
    <w:rsid w:val="00621FDC"/>
    <w:rsid w:val="00627734"/>
    <w:rsid w:val="006369BC"/>
    <w:rsid w:val="00637EB2"/>
    <w:rsid w:val="006414A4"/>
    <w:rsid w:val="006449EC"/>
    <w:rsid w:val="00650977"/>
    <w:rsid w:val="00650CA2"/>
    <w:rsid w:val="00667B7B"/>
    <w:rsid w:val="00671D2F"/>
    <w:rsid w:val="00676151"/>
    <w:rsid w:val="006810F8"/>
    <w:rsid w:val="00681E7E"/>
    <w:rsid w:val="006835BB"/>
    <w:rsid w:val="00686EE8"/>
    <w:rsid w:val="00692E13"/>
    <w:rsid w:val="0069557E"/>
    <w:rsid w:val="006959DC"/>
    <w:rsid w:val="006A0F84"/>
    <w:rsid w:val="006A1825"/>
    <w:rsid w:val="006A682C"/>
    <w:rsid w:val="006B6447"/>
    <w:rsid w:val="006C1F99"/>
    <w:rsid w:val="006C2CAA"/>
    <w:rsid w:val="006C2D37"/>
    <w:rsid w:val="006D2E5C"/>
    <w:rsid w:val="006D3F6A"/>
    <w:rsid w:val="006D4555"/>
    <w:rsid w:val="006D4802"/>
    <w:rsid w:val="006D60CB"/>
    <w:rsid w:val="006E18CC"/>
    <w:rsid w:val="006E4CE3"/>
    <w:rsid w:val="006F2844"/>
    <w:rsid w:val="00703D4E"/>
    <w:rsid w:val="0070431C"/>
    <w:rsid w:val="007050F0"/>
    <w:rsid w:val="00720E70"/>
    <w:rsid w:val="00722BD4"/>
    <w:rsid w:val="00724EF6"/>
    <w:rsid w:val="007255F1"/>
    <w:rsid w:val="00725D7B"/>
    <w:rsid w:val="00735BBB"/>
    <w:rsid w:val="00737CC8"/>
    <w:rsid w:val="007406D5"/>
    <w:rsid w:val="00762184"/>
    <w:rsid w:val="00763CC6"/>
    <w:rsid w:val="007648BE"/>
    <w:rsid w:val="0076747D"/>
    <w:rsid w:val="007679A5"/>
    <w:rsid w:val="00773699"/>
    <w:rsid w:val="007743FE"/>
    <w:rsid w:val="00774AF6"/>
    <w:rsid w:val="00790912"/>
    <w:rsid w:val="00792BBE"/>
    <w:rsid w:val="0079501E"/>
    <w:rsid w:val="0079542D"/>
    <w:rsid w:val="007A10FD"/>
    <w:rsid w:val="007A423B"/>
    <w:rsid w:val="007B166A"/>
    <w:rsid w:val="007B188A"/>
    <w:rsid w:val="007C4AA4"/>
    <w:rsid w:val="007C5246"/>
    <w:rsid w:val="007C530E"/>
    <w:rsid w:val="007C6284"/>
    <w:rsid w:val="007C649D"/>
    <w:rsid w:val="007C6EBA"/>
    <w:rsid w:val="007D1061"/>
    <w:rsid w:val="007D310E"/>
    <w:rsid w:val="007E069D"/>
    <w:rsid w:val="007E74D6"/>
    <w:rsid w:val="007E7902"/>
    <w:rsid w:val="007F4788"/>
    <w:rsid w:val="007F6B2F"/>
    <w:rsid w:val="00812934"/>
    <w:rsid w:val="00813F54"/>
    <w:rsid w:val="0081611A"/>
    <w:rsid w:val="0081795B"/>
    <w:rsid w:val="008245E6"/>
    <w:rsid w:val="0083102E"/>
    <w:rsid w:val="00832883"/>
    <w:rsid w:val="00836FD5"/>
    <w:rsid w:val="00841AAC"/>
    <w:rsid w:val="008448D7"/>
    <w:rsid w:val="00850669"/>
    <w:rsid w:val="00857BCD"/>
    <w:rsid w:val="00864F4E"/>
    <w:rsid w:val="00865A18"/>
    <w:rsid w:val="008675C4"/>
    <w:rsid w:val="00871D7B"/>
    <w:rsid w:val="00876BDA"/>
    <w:rsid w:val="00883303"/>
    <w:rsid w:val="008867D6"/>
    <w:rsid w:val="00887446"/>
    <w:rsid w:val="00887EC7"/>
    <w:rsid w:val="00892598"/>
    <w:rsid w:val="008A0913"/>
    <w:rsid w:val="008A25B7"/>
    <w:rsid w:val="008A2F5B"/>
    <w:rsid w:val="008A4538"/>
    <w:rsid w:val="008A60B5"/>
    <w:rsid w:val="008B1230"/>
    <w:rsid w:val="008B1882"/>
    <w:rsid w:val="008B5057"/>
    <w:rsid w:val="008B5114"/>
    <w:rsid w:val="008C3B0F"/>
    <w:rsid w:val="008C57D5"/>
    <w:rsid w:val="008D0469"/>
    <w:rsid w:val="008D497A"/>
    <w:rsid w:val="008D7D83"/>
    <w:rsid w:val="008E1D14"/>
    <w:rsid w:val="008E52D1"/>
    <w:rsid w:val="008E7C9E"/>
    <w:rsid w:val="008F1DB1"/>
    <w:rsid w:val="008F3920"/>
    <w:rsid w:val="008F72BE"/>
    <w:rsid w:val="008F7C49"/>
    <w:rsid w:val="00903B35"/>
    <w:rsid w:val="009040EA"/>
    <w:rsid w:val="00906D19"/>
    <w:rsid w:val="00907336"/>
    <w:rsid w:val="00915564"/>
    <w:rsid w:val="009235D4"/>
    <w:rsid w:val="009331CA"/>
    <w:rsid w:val="0094665F"/>
    <w:rsid w:val="00951FA5"/>
    <w:rsid w:val="009537FE"/>
    <w:rsid w:val="009615F6"/>
    <w:rsid w:val="00964F48"/>
    <w:rsid w:val="0096522F"/>
    <w:rsid w:val="00981E05"/>
    <w:rsid w:val="00984EC8"/>
    <w:rsid w:val="00991B79"/>
    <w:rsid w:val="009938EF"/>
    <w:rsid w:val="009961D8"/>
    <w:rsid w:val="009A1179"/>
    <w:rsid w:val="009A433E"/>
    <w:rsid w:val="009A6786"/>
    <w:rsid w:val="009B14C4"/>
    <w:rsid w:val="009B3B4D"/>
    <w:rsid w:val="009B4AAB"/>
    <w:rsid w:val="009B6FEC"/>
    <w:rsid w:val="009B74AD"/>
    <w:rsid w:val="009C042D"/>
    <w:rsid w:val="009C35FA"/>
    <w:rsid w:val="009C45A9"/>
    <w:rsid w:val="009C61A6"/>
    <w:rsid w:val="009D283A"/>
    <w:rsid w:val="009E1A5E"/>
    <w:rsid w:val="009E3588"/>
    <w:rsid w:val="009F0BB3"/>
    <w:rsid w:val="009F1BF0"/>
    <w:rsid w:val="009F1DFD"/>
    <w:rsid w:val="009F360E"/>
    <w:rsid w:val="00A0274B"/>
    <w:rsid w:val="00A2090F"/>
    <w:rsid w:val="00A20C3F"/>
    <w:rsid w:val="00A27E16"/>
    <w:rsid w:val="00A312AB"/>
    <w:rsid w:val="00A429BE"/>
    <w:rsid w:val="00A42D69"/>
    <w:rsid w:val="00A4342B"/>
    <w:rsid w:val="00A553C3"/>
    <w:rsid w:val="00A56DAB"/>
    <w:rsid w:val="00A60019"/>
    <w:rsid w:val="00A65FBA"/>
    <w:rsid w:val="00A66B62"/>
    <w:rsid w:val="00A706EF"/>
    <w:rsid w:val="00A717B3"/>
    <w:rsid w:val="00A743C7"/>
    <w:rsid w:val="00A832A7"/>
    <w:rsid w:val="00A83718"/>
    <w:rsid w:val="00A918CD"/>
    <w:rsid w:val="00AA0F0E"/>
    <w:rsid w:val="00AA4218"/>
    <w:rsid w:val="00AB03FE"/>
    <w:rsid w:val="00AB1797"/>
    <w:rsid w:val="00AB1A8A"/>
    <w:rsid w:val="00AB2E48"/>
    <w:rsid w:val="00AB4BFC"/>
    <w:rsid w:val="00AB592B"/>
    <w:rsid w:val="00AC1884"/>
    <w:rsid w:val="00AC1B51"/>
    <w:rsid w:val="00AC2836"/>
    <w:rsid w:val="00AC3930"/>
    <w:rsid w:val="00AC759E"/>
    <w:rsid w:val="00AD598C"/>
    <w:rsid w:val="00AE7040"/>
    <w:rsid w:val="00AF45F6"/>
    <w:rsid w:val="00AF5E06"/>
    <w:rsid w:val="00B07C09"/>
    <w:rsid w:val="00B12E22"/>
    <w:rsid w:val="00B14E75"/>
    <w:rsid w:val="00B178F8"/>
    <w:rsid w:val="00B17E88"/>
    <w:rsid w:val="00B20715"/>
    <w:rsid w:val="00B2708F"/>
    <w:rsid w:val="00B306D7"/>
    <w:rsid w:val="00B44474"/>
    <w:rsid w:val="00B47D38"/>
    <w:rsid w:val="00B509EF"/>
    <w:rsid w:val="00B56052"/>
    <w:rsid w:val="00B5713B"/>
    <w:rsid w:val="00B5727E"/>
    <w:rsid w:val="00B61FD9"/>
    <w:rsid w:val="00B7620B"/>
    <w:rsid w:val="00B76D40"/>
    <w:rsid w:val="00B77E5C"/>
    <w:rsid w:val="00B81C95"/>
    <w:rsid w:val="00B82B87"/>
    <w:rsid w:val="00B84A91"/>
    <w:rsid w:val="00B90EE3"/>
    <w:rsid w:val="00B95CAB"/>
    <w:rsid w:val="00BB088E"/>
    <w:rsid w:val="00BB587F"/>
    <w:rsid w:val="00BB5F26"/>
    <w:rsid w:val="00BC1277"/>
    <w:rsid w:val="00BD4904"/>
    <w:rsid w:val="00BE169D"/>
    <w:rsid w:val="00BE32DB"/>
    <w:rsid w:val="00BE4C0F"/>
    <w:rsid w:val="00BE5083"/>
    <w:rsid w:val="00BE50EE"/>
    <w:rsid w:val="00BE7803"/>
    <w:rsid w:val="00BF107D"/>
    <w:rsid w:val="00BF5F5C"/>
    <w:rsid w:val="00C02B92"/>
    <w:rsid w:val="00C04FAE"/>
    <w:rsid w:val="00C06819"/>
    <w:rsid w:val="00C07757"/>
    <w:rsid w:val="00C079DC"/>
    <w:rsid w:val="00C25786"/>
    <w:rsid w:val="00C26141"/>
    <w:rsid w:val="00C3007B"/>
    <w:rsid w:val="00C34809"/>
    <w:rsid w:val="00C352B5"/>
    <w:rsid w:val="00C55031"/>
    <w:rsid w:val="00C575A4"/>
    <w:rsid w:val="00C63859"/>
    <w:rsid w:val="00C63A0B"/>
    <w:rsid w:val="00C67A03"/>
    <w:rsid w:val="00C7145C"/>
    <w:rsid w:val="00C7340C"/>
    <w:rsid w:val="00C82416"/>
    <w:rsid w:val="00C82701"/>
    <w:rsid w:val="00C86151"/>
    <w:rsid w:val="00C90220"/>
    <w:rsid w:val="00C9094A"/>
    <w:rsid w:val="00C9396D"/>
    <w:rsid w:val="00C95D9E"/>
    <w:rsid w:val="00CA2742"/>
    <w:rsid w:val="00CA4310"/>
    <w:rsid w:val="00CA49C5"/>
    <w:rsid w:val="00CB3E0A"/>
    <w:rsid w:val="00CB7A50"/>
    <w:rsid w:val="00CC0721"/>
    <w:rsid w:val="00CC08AE"/>
    <w:rsid w:val="00CC1CE9"/>
    <w:rsid w:val="00CC20B8"/>
    <w:rsid w:val="00CC28F6"/>
    <w:rsid w:val="00CC3A06"/>
    <w:rsid w:val="00CD713D"/>
    <w:rsid w:val="00CD7C88"/>
    <w:rsid w:val="00CE6F9E"/>
    <w:rsid w:val="00CF0678"/>
    <w:rsid w:val="00CF1587"/>
    <w:rsid w:val="00CF1662"/>
    <w:rsid w:val="00CF6F80"/>
    <w:rsid w:val="00CF7733"/>
    <w:rsid w:val="00CF7850"/>
    <w:rsid w:val="00D00444"/>
    <w:rsid w:val="00D0058B"/>
    <w:rsid w:val="00D021AC"/>
    <w:rsid w:val="00D1033E"/>
    <w:rsid w:val="00D2086A"/>
    <w:rsid w:val="00D222EE"/>
    <w:rsid w:val="00D22862"/>
    <w:rsid w:val="00D234FB"/>
    <w:rsid w:val="00D24455"/>
    <w:rsid w:val="00D250BF"/>
    <w:rsid w:val="00D256AD"/>
    <w:rsid w:val="00D32C0B"/>
    <w:rsid w:val="00D3517D"/>
    <w:rsid w:val="00D36423"/>
    <w:rsid w:val="00D36B7F"/>
    <w:rsid w:val="00D4532B"/>
    <w:rsid w:val="00D46027"/>
    <w:rsid w:val="00D521F9"/>
    <w:rsid w:val="00D5277D"/>
    <w:rsid w:val="00D57E7E"/>
    <w:rsid w:val="00D61769"/>
    <w:rsid w:val="00D65DCB"/>
    <w:rsid w:val="00D6621C"/>
    <w:rsid w:val="00D6673B"/>
    <w:rsid w:val="00D730D9"/>
    <w:rsid w:val="00D73402"/>
    <w:rsid w:val="00D738D5"/>
    <w:rsid w:val="00D759A0"/>
    <w:rsid w:val="00D779AB"/>
    <w:rsid w:val="00D77F83"/>
    <w:rsid w:val="00D8004E"/>
    <w:rsid w:val="00D82817"/>
    <w:rsid w:val="00D856C5"/>
    <w:rsid w:val="00D85BE9"/>
    <w:rsid w:val="00D903DF"/>
    <w:rsid w:val="00D90827"/>
    <w:rsid w:val="00D95C47"/>
    <w:rsid w:val="00DB7115"/>
    <w:rsid w:val="00DC3B66"/>
    <w:rsid w:val="00DD1B06"/>
    <w:rsid w:val="00DD2428"/>
    <w:rsid w:val="00DE0C32"/>
    <w:rsid w:val="00DE385F"/>
    <w:rsid w:val="00DF04D4"/>
    <w:rsid w:val="00DF3AD7"/>
    <w:rsid w:val="00DF63FF"/>
    <w:rsid w:val="00DF6E7E"/>
    <w:rsid w:val="00E01235"/>
    <w:rsid w:val="00E03898"/>
    <w:rsid w:val="00E05415"/>
    <w:rsid w:val="00E06D3C"/>
    <w:rsid w:val="00E07342"/>
    <w:rsid w:val="00E144F9"/>
    <w:rsid w:val="00E31E83"/>
    <w:rsid w:val="00E36660"/>
    <w:rsid w:val="00E4137A"/>
    <w:rsid w:val="00E41745"/>
    <w:rsid w:val="00E435C6"/>
    <w:rsid w:val="00E4629D"/>
    <w:rsid w:val="00E479E9"/>
    <w:rsid w:val="00E55B83"/>
    <w:rsid w:val="00E56D42"/>
    <w:rsid w:val="00E60AD5"/>
    <w:rsid w:val="00E63F4F"/>
    <w:rsid w:val="00E6463A"/>
    <w:rsid w:val="00E65396"/>
    <w:rsid w:val="00E65E01"/>
    <w:rsid w:val="00E71176"/>
    <w:rsid w:val="00E73812"/>
    <w:rsid w:val="00E7437B"/>
    <w:rsid w:val="00E90849"/>
    <w:rsid w:val="00E916F7"/>
    <w:rsid w:val="00E91B30"/>
    <w:rsid w:val="00E95ADA"/>
    <w:rsid w:val="00E976B4"/>
    <w:rsid w:val="00E978C9"/>
    <w:rsid w:val="00EA0D47"/>
    <w:rsid w:val="00EA5872"/>
    <w:rsid w:val="00EA65F4"/>
    <w:rsid w:val="00EB1DB9"/>
    <w:rsid w:val="00EB30C6"/>
    <w:rsid w:val="00EB3EF3"/>
    <w:rsid w:val="00EB61EA"/>
    <w:rsid w:val="00EB6210"/>
    <w:rsid w:val="00EC02A3"/>
    <w:rsid w:val="00EC125B"/>
    <w:rsid w:val="00EC422A"/>
    <w:rsid w:val="00EC56C9"/>
    <w:rsid w:val="00EC65DE"/>
    <w:rsid w:val="00EC7B1A"/>
    <w:rsid w:val="00ED7690"/>
    <w:rsid w:val="00EE2E77"/>
    <w:rsid w:val="00EF0FF9"/>
    <w:rsid w:val="00F07244"/>
    <w:rsid w:val="00F108E2"/>
    <w:rsid w:val="00F1322C"/>
    <w:rsid w:val="00F22B07"/>
    <w:rsid w:val="00F279F6"/>
    <w:rsid w:val="00F31D45"/>
    <w:rsid w:val="00F34187"/>
    <w:rsid w:val="00F34666"/>
    <w:rsid w:val="00F37BA3"/>
    <w:rsid w:val="00F40349"/>
    <w:rsid w:val="00F403F9"/>
    <w:rsid w:val="00F4073B"/>
    <w:rsid w:val="00F40ADE"/>
    <w:rsid w:val="00F41CD2"/>
    <w:rsid w:val="00F42166"/>
    <w:rsid w:val="00F454CF"/>
    <w:rsid w:val="00F45CB4"/>
    <w:rsid w:val="00F511A4"/>
    <w:rsid w:val="00F52450"/>
    <w:rsid w:val="00F64CD3"/>
    <w:rsid w:val="00F66106"/>
    <w:rsid w:val="00F70028"/>
    <w:rsid w:val="00F70033"/>
    <w:rsid w:val="00F706B4"/>
    <w:rsid w:val="00F70B06"/>
    <w:rsid w:val="00F710C5"/>
    <w:rsid w:val="00F7238D"/>
    <w:rsid w:val="00F77F0C"/>
    <w:rsid w:val="00F82BDB"/>
    <w:rsid w:val="00F84DDF"/>
    <w:rsid w:val="00F87E94"/>
    <w:rsid w:val="00F922EC"/>
    <w:rsid w:val="00FA0069"/>
    <w:rsid w:val="00FA250C"/>
    <w:rsid w:val="00FA2CFD"/>
    <w:rsid w:val="00FA7E04"/>
    <w:rsid w:val="00FB0344"/>
    <w:rsid w:val="00FB2B44"/>
    <w:rsid w:val="00FB3CA3"/>
    <w:rsid w:val="00FB718F"/>
    <w:rsid w:val="00FB7EF8"/>
    <w:rsid w:val="00FC469D"/>
    <w:rsid w:val="00FC7131"/>
    <w:rsid w:val="00FC7FB0"/>
    <w:rsid w:val="00FD090B"/>
    <w:rsid w:val="00FE1E27"/>
    <w:rsid w:val="00FE2F6B"/>
    <w:rsid w:val="00FE44DF"/>
    <w:rsid w:val="00FF7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B9D1D"/>
  <w15:chartTrackingRefBased/>
  <w15:docId w15:val="{348650F5-C175-48BB-811A-16FF3F33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D10"/>
    <w:pPr>
      <w:ind w:left="720"/>
      <w:contextualSpacing/>
    </w:pPr>
  </w:style>
  <w:style w:type="paragraph" w:styleId="FootnoteText">
    <w:name w:val="footnote text"/>
    <w:basedOn w:val="Normal"/>
    <w:link w:val="FootnoteTextChar"/>
    <w:uiPriority w:val="99"/>
    <w:semiHidden/>
    <w:unhideWhenUsed/>
    <w:rsid w:val="00292D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2D10"/>
    <w:rPr>
      <w:sz w:val="20"/>
      <w:szCs w:val="20"/>
    </w:rPr>
  </w:style>
  <w:style w:type="character" w:styleId="FootnoteReference">
    <w:name w:val="footnote reference"/>
    <w:basedOn w:val="DefaultParagraphFont"/>
    <w:uiPriority w:val="99"/>
    <w:semiHidden/>
    <w:unhideWhenUsed/>
    <w:rsid w:val="00292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08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E2B25-783E-4E5C-ADF5-F4B83A6A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5</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Caukill</dc:creator>
  <cp:keywords/>
  <dc:description/>
  <cp:lastModifiedBy>David Caukill</cp:lastModifiedBy>
  <cp:revision>536</cp:revision>
  <cp:lastPrinted>2021-12-26T11:49:00Z</cp:lastPrinted>
  <dcterms:created xsi:type="dcterms:W3CDTF">2022-11-11T14:35:00Z</dcterms:created>
  <dcterms:modified xsi:type="dcterms:W3CDTF">2022-11-13T09:30:00Z</dcterms:modified>
</cp:coreProperties>
</file>